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43B7" w:rsidRDefault="00EC43B7" w:rsidP="00EC43B7">
      <w:r w:rsidRPr="00F16C0F">
        <w:rPr>
          <w:b/>
        </w:rPr>
        <w:t>Additional</w:t>
      </w:r>
      <w:r w:rsidR="00D610F2">
        <w:rPr>
          <w:b/>
        </w:rPr>
        <w:t xml:space="preserve"> file 4:</w:t>
      </w:r>
      <w:r w:rsidRPr="00F16C0F">
        <w:rPr>
          <w:b/>
        </w:rPr>
        <w:t xml:space="preserve"> Table S2.</w:t>
      </w:r>
      <w:r>
        <w:t xml:space="preserve"> Median survival of mice vaccinated with </w:t>
      </w:r>
      <w:r w:rsidRPr="00F16C0F">
        <w:t>E7 SLP</w:t>
      </w:r>
      <w:r>
        <w:t xml:space="preserve"> and treated </w:t>
      </w:r>
      <w:r w:rsidRPr="00F16C0F">
        <w:t>with GITRL-FP</w:t>
      </w:r>
      <w:r>
        <w:t>*</w:t>
      </w:r>
    </w:p>
    <w:p w:rsidR="00EC43B7" w:rsidRDefault="00EC43B7" w:rsidP="00EC43B7"/>
    <w:tbl>
      <w:tblPr>
        <w:tblW w:w="4900" w:type="dxa"/>
        <w:jc w:val="center"/>
        <w:tblCellMar>
          <w:left w:w="0" w:type="dxa"/>
          <w:right w:w="0" w:type="dxa"/>
        </w:tblCellMar>
        <w:tblLook w:val="0600"/>
      </w:tblPr>
      <w:tblGrid>
        <w:gridCol w:w="160"/>
        <w:gridCol w:w="2600"/>
        <w:gridCol w:w="960"/>
        <w:gridCol w:w="960"/>
        <w:gridCol w:w="220"/>
      </w:tblGrid>
      <w:tr w:rsidR="00EC43B7" w:rsidRPr="00F16C0F" w:rsidTr="008613FB">
        <w:trPr>
          <w:trHeight w:val="615"/>
          <w:jc w:val="center"/>
        </w:trPr>
        <w:tc>
          <w:tcPr>
            <w:tcW w:w="160" w:type="dxa"/>
            <w:tcBorders>
              <w:top w:val="single" w:sz="8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260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Times"/>
                <w:color w:val="000000"/>
                <w:kern w:val="24"/>
              </w:rPr>
              <w:t>Group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960" w:type="dxa"/>
            <w:tcBorders>
              <w:top w:val="single" w:sz="8" w:space="0" w:color="000000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jc w:val="center"/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Median Survival</w:t>
            </w:r>
            <w:r>
              <w:rPr>
                <w:rFonts w:eastAsia="Times New Roman" w:cs="Arial"/>
                <w:color w:val="000000"/>
                <w:kern w:val="24"/>
              </w:rPr>
              <w:t xml:space="preserve"> (days)</w:t>
            </w:r>
          </w:p>
        </w:tc>
        <w:tc>
          <w:tcPr>
            <w:tcW w:w="220" w:type="dxa"/>
            <w:tcBorders>
              <w:top w:val="single" w:sz="8" w:space="0" w:color="000000"/>
              <w:left w:val="nil"/>
              <w:bottom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EC43B7" w:rsidRPr="00F16C0F" w:rsidTr="008613FB">
        <w:trPr>
          <w:trHeight w:val="405"/>
          <w:jc w:val="center"/>
        </w:trPr>
        <w:tc>
          <w:tcPr>
            <w:tcW w:w="160" w:type="dxa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Times"/>
                <w:color w:val="000000"/>
                <w:kern w:val="24"/>
              </w:rPr>
              <w:t>Untreated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jc w:val="center"/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27</w:t>
            </w:r>
            <w:r>
              <w:rPr>
                <w:rFonts w:eastAsia="Times New Roman" w:cs="Arial"/>
                <w:color w:val="000000"/>
                <w:kern w:val="24"/>
              </w:rPr>
              <w:t>.0</w:t>
            </w:r>
          </w:p>
        </w:tc>
        <w:tc>
          <w:tcPr>
            <w:tcW w:w="22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EC43B7" w:rsidRPr="00F16C0F" w:rsidTr="008613FB">
        <w:trPr>
          <w:trHeight w:val="405"/>
          <w:jc w:val="center"/>
        </w:trPr>
        <w:tc>
          <w:tcPr>
            <w:tcW w:w="160" w:type="dxa"/>
            <w:tcBorders>
              <w:top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Times"/>
                <w:color w:val="000000"/>
                <w:kern w:val="24"/>
              </w:rPr>
              <w:t xml:space="preserve">E7 SLP </w:t>
            </w:r>
            <w:r>
              <w:rPr>
                <w:rFonts w:eastAsia="Times New Roman" w:cs="Times"/>
                <w:color w:val="000000"/>
                <w:kern w:val="24"/>
              </w:rPr>
              <w:t>a</w:t>
            </w:r>
            <w:r w:rsidRPr="00F16C0F">
              <w:rPr>
                <w:rFonts w:eastAsia="Times New Roman" w:cs="Times"/>
                <w:color w:val="000000"/>
                <w:kern w:val="24"/>
              </w:rPr>
              <w:t>lone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rPr>
                <w:rFonts w:eastAsia="Times New Roman" w:cs="Arial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jc w:val="center"/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46.5</w:t>
            </w:r>
          </w:p>
        </w:tc>
        <w:tc>
          <w:tcPr>
            <w:tcW w:w="220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  <w:tr w:rsidR="00EC43B7" w:rsidRPr="00F16C0F" w:rsidTr="008613FB">
        <w:trPr>
          <w:trHeight w:val="405"/>
          <w:jc w:val="center"/>
        </w:trPr>
        <w:tc>
          <w:tcPr>
            <w:tcW w:w="160" w:type="dxa"/>
            <w:tcBorders>
              <w:top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Times"/>
                <w:color w:val="000000"/>
                <w:kern w:val="24"/>
              </w:rPr>
              <w:t>E7 SLP + GITRL-FP(1)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Times"/>
                <w:color w:val="000000"/>
                <w:kern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jc w:val="center"/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80.5</w:t>
            </w:r>
          </w:p>
        </w:tc>
        <w:tc>
          <w:tcPr>
            <w:tcW w:w="220" w:type="dxa"/>
            <w:tcBorders>
              <w:top w:val="nil"/>
              <w:left w:val="nil"/>
              <w:bottom w:val="single" w:sz="8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EC43B7" w:rsidRPr="00F16C0F" w:rsidRDefault="00EC43B7" w:rsidP="008613FB">
            <w:pPr>
              <w:textAlignment w:val="bottom"/>
              <w:rPr>
                <w:rFonts w:eastAsia="Times New Roman" w:cs="Arial"/>
              </w:rPr>
            </w:pPr>
            <w:r w:rsidRPr="00F16C0F">
              <w:rPr>
                <w:rFonts w:eastAsia="Times New Roman" w:cs="Arial"/>
                <w:color w:val="000000"/>
                <w:kern w:val="24"/>
              </w:rPr>
              <w:t> </w:t>
            </w:r>
          </w:p>
        </w:tc>
      </w:tr>
    </w:tbl>
    <w:p w:rsidR="003D0D10" w:rsidRDefault="003D0D10"/>
    <w:sectPr w:rsidR="003D0D10" w:rsidSect="003D0D1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characterSpacingControl w:val="doNotCompress"/>
  <w:compat/>
  <w:docVars>
    <w:docVar w:name="Total_Editing_Time" w:val="0"/>
  </w:docVars>
  <w:rsids>
    <w:rsidRoot w:val="00EC43B7"/>
    <w:rsid w:val="003D0D10"/>
    <w:rsid w:val="00862A7C"/>
    <w:rsid w:val="00D610F2"/>
    <w:rsid w:val="00EC43B7"/>
    <w:rsid w:val="00F3662E"/>
    <w:rsid w:val="00FA6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62E"/>
  </w:style>
  <w:style w:type="paragraph" w:styleId="Heading1">
    <w:name w:val="heading 1"/>
    <w:next w:val="Normal"/>
    <w:link w:val="Heading1Char"/>
    <w:uiPriority w:val="9"/>
    <w:qFormat/>
    <w:rsid w:val="00F366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3662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3662E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3662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3662E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662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662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662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662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662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3662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3662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366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3662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3662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3662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3662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3662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3662E"/>
    <w:pPr>
      <w:spacing w:after="200"/>
    </w:pPr>
    <w:rPr>
      <w:b/>
      <w:bCs/>
      <w:color w:val="4F81BD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3662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62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3662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F3662E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Emphasis">
    <w:name w:val="Emphasis"/>
    <w:basedOn w:val="DefaultParagraphFont"/>
    <w:uiPriority w:val="20"/>
    <w:qFormat/>
    <w:rsid w:val="00F3662E"/>
    <w:rPr>
      <w:b/>
      <w:bCs/>
      <w:i w:val="0"/>
      <w:iCs w:val="0"/>
    </w:rPr>
  </w:style>
  <w:style w:type="paragraph" w:styleId="NoSpacing">
    <w:name w:val="No Spacing"/>
    <w:uiPriority w:val="1"/>
    <w:qFormat/>
    <w:rsid w:val="00F3662E"/>
  </w:style>
  <w:style w:type="paragraph" w:styleId="ListParagraph">
    <w:name w:val="List Paragraph"/>
    <w:basedOn w:val="Normal"/>
    <w:uiPriority w:val="34"/>
    <w:qFormat/>
    <w:rsid w:val="00F3662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3662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3662E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3662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3662E"/>
    <w:rPr>
      <w:b/>
      <w:bCs/>
      <w:i/>
      <w:iCs/>
      <w:color w:val="4F81B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662E"/>
    <w:pPr>
      <w:outlineLvl w:val="9"/>
    </w:pPr>
    <w:rPr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184</Characters>
  <Application>Microsoft Office Word</Application>
  <DocSecurity>0</DocSecurity>
  <Lines>30</Lines>
  <Paragraphs>12</Paragraphs>
  <ScaleCrop>false</ScaleCrop>
  <Company/>
  <LinksUpToDate>false</LinksUpToDate>
  <CharactersWithSpaces>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CLORICO</dc:creator>
  <cp:lastModifiedBy>CLORICO</cp:lastModifiedBy>
  <cp:revision>2</cp:revision>
  <dcterms:created xsi:type="dcterms:W3CDTF">2017-05-11T02:23:00Z</dcterms:created>
  <dcterms:modified xsi:type="dcterms:W3CDTF">2017-05-11T03:46:00Z</dcterms:modified>
</cp:coreProperties>
</file>