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D4A1D" w14:textId="77777777" w:rsidR="00DA14D5" w:rsidRPr="008B22E2" w:rsidRDefault="00DA14D5" w:rsidP="00F56FAB">
      <w:pPr>
        <w:jc w:val="both"/>
        <w:rPr>
          <w:rFonts w:ascii="Arial" w:hAnsi="Arial" w:cs="Arial"/>
          <w:b/>
          <w:bCs/>
          <w:lang w:val="en-CA"/>
        </w:rPr>
      </w:pPr>
      <w:r w:rsidRPr="008B22E2">
        <w:rPr>
          <w:rFonts w:ascii="Arial" w:hAnsi="Arial" w:cs="Arial"/>
          <w:b/>
          <w:bCs/>
          <w:lang w:val="en-CA"/>
        </w:rPr>
        <w:t>A Phase II trial of Ipilimumab with Carboplatin/Paclitaxel in Unresectable Stage III or Stage IV Melanoma reveals peripheral and local immune signature</w:t>
      </w:r>
    </w:p>
    <w:p w14:paraId="2EE02A27" w14:textId="5662D928" w:rsidR="00DA14D5" w:rsidRPr="003641CC" w:rsidRDefault="00DA14D5" w:rsidP="003641CC">
      <w:pPr>
        <w:pStyle w:val="TOCHeading"/>
        <w:rPr>
          <w:rFonts w:ascii="Arial" w:hAnsi="Arial" w:cs="Arial"/>
          <w:sz w:val="22"/>
          <w:szCs w:val="22"/>
          <w:lang w:val="fr-CA"/>
        </w:rPr>
      </w:pPr>
      <w:r w:rsidRPr="008B22E2">
        <w:rPr>
          <w:rFonts w:ascii="Arial" w:hAnsi="Arial" w:cs="Arial"/>
          <w:sz w:val="22"/>
          <w:szCs w:val="22"/>
          <w:lang w:val="fr-CA"/>
        </w:rPr>
        <w:t>Jamal et al.</w:t>
      </w:r>
    </w:p>
    <w:p w14:paraId="68BDE518" w14:textId="77777777" w:rsidR="00DA14D5" w:rsidRPr="00B70496" w:rsidRDefault="00DA14D5">
      <w:pPr>
        <w:rPr>
          <w:rFonts w:ascii="Arial" w:hAnsi="Arial" w:cs="Arial"/>
          <w:b/>
          <w:sz w:val="22"/>
          <w:szCs w:val="22"/>
          <w:lang w:val="fr-CA"/>
        </w:rPr>
      </w:pPr>
    </w:p>
    <w:p w14:paraId="253F77B5" w14:textId="40C09147" w:rsidR="00DA14D5" w:rsidRPr="00B70496" w:rsidRDefault="00BA42DF" w:rsidP="002D5327">
      <w:pPr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B70496">
        <w:rPr>
          <w:rFonts w:ascii="Arial" w:hAnsi="Arial" w:cs="Arial"/>
          <w:sz w:val="22"/>
          <w:szCs w:val="22"/>
          <w:lang w:val="fr-CA"/>
        </w:rPr>
        <w:t>Supplemental Tables</w:t>
      </w:r>
    </w:p>
    <w:p w14:paraId="48EFCCAB" w14:textId="760F0A2F" w:rsidR="00DA14D5" w:rsidRPr="00B70496" w:rsidRDefault="00DA14D5" w:rsidP="003641CC">
      <w:pPr>
        <w:spacing w:line="276" w:lineRule="auto"/>
        <w:rPr>
          <w:rFonts w:ascii="Arial" w:hAnsi="Arial" w:cs="Arial"/>
          <w:color w:val="000000"/>
          <w:kern w:val="24"/>
          <w:lang w:val="fr-CA" w:eastAsia="en-US"/>
        </w:rPr>
      </w:pPr>
      <w:r w:rsidRPr="00B70496">
        <w:rPr>
          <w:rFonts w:ascii="Arial" w:hAnsi="Arial" w:cs="Arial"/>
          <w:color w:val="000000"/>
          <w:kern w:val="24"/>
          <w:lang w:val="fr-CA" w:eastAsia="en-US"/>
        </w:rPr>
        <w:br w:type="page"/>
      </w:r>
      <w:bookmarkStart w:id="0" w:name="_Toc452044173"/>
      <w:r w:rsidRPr="00B70496">
        <w:rPr>
          <w:rFonts w:ascii="Arial" w:hAnsi="Arial" w:cs="Arial"/>
          <w:color w:val="000000"/>
          <w:kern w:val="24"/>
          <w:lang w:val="fr-CA" w:eastAsia="en-US"/>
        </w:rPr>
        <w:lastRenderedPageBreak/>
        <w:t>Supplemental Tables</w:t>
      </w:r>
      <w:bookmarkEnd w:id="0"/>
    </w:p>
    <w:p w14:paraId="1C92AF95" w14:textId="1F363D97" w:rsidR="000E662C" w:rsidRPr="00B70496" w:rsidRDefault="000E662C" w:rsidP="000E662C">
      <w:pPr>
        <w:spacing w:line="480" w:lineRule="auto"/>
        <w:rPr>
          <w:rFonts w:ascii="Arial" w:hAnsi="Arial"/>
          <w:sz w:val="22"/>
          <w:szCs w:val="22"/>
          <w:lang w:val="en-CA"/>
        </w:rPr>
      </w:pPr>
      <w:r w:rsidRPr="00B70496">
        <w:rPr>
          <w:rFonts w:ascii="Arial" w:hAnsi="Arial"/>
          <w:sz w:val="22"/>
          <w:szCs w:val="22"/>
          <w:lang w:val="en-CA"/>
        </w:rPr>
        <w:t xml:space="preserve">Table S1. </w:t>
      </w:r>
      <w:r w:rsidRPr="00B70496">
        <w:rPr>
          <w:rFonts w:ascii="Arial" w:eastAsia="Calibri" w:hAnsi="Arial" w:cs="Arial1"/>
          <w:color w:val="000000"/>
          <w:sz w:val="22"/>
          <w:szCs w:val="22"/>
          <w:lang w:val="en-CA"/>
        </w:rPr>
        <w:t>Demographic and Baseline Characteristics of the Patients Seperated by Arm (Number (percent))</w:t>
      </w:r>
    </w:p>
    <w:tbl>
      <w:tblPr>
        <w:tblW w:w="11093" w:type="dxa"/>
        <w:tblInd w:w="-4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4315"/>
        <w:gridCol w:w="1595"/>
        <w:gridCol w:w="1417"/>
        <w:gridCol w:w="1043"/>
        <w:gridCol w:w="270"/>
        <w:gridCol w:w="2003"/>
      </w:tblGrid>
      <w:tr w:rsidR="000E662C" w:rsidRPr="00444ACC" w14:paraId="6877EDF9" w14:textId="77777777" w:rsidTr="000E662C">
        <w:trPr>
          <w:gridBefore w:val="1"/>
          <w:wBefore w:w="450" w:type="dxa"/>
          <w:trHeight w:val="261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4266B222" w14:textId="4EEC76C0" w:rsidR="000E662C" w:rsidRPr="00C91CBF" w:rsidRDefault="000E662C" w:rsidP="00696BD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1"/>
                <w:i/>
                <w:iCs/>
                <w:color w:val="000000"/>
                <w:sz w:val="20"/>
                <w:szCs w:val="20"/>
              </w:rPr>
            </w:pPr>
            <w:r w:rsidRPr="00C91CBF">
              <w:rPr>
                <w:rFonts w:ascii="Arial" w:eastAsia="Calibri" w:hAnsi="Arial" w:cs="Arial1"/>
                <w:i/>
                <w:iCs/>
                <w:color w:val="000000"/>
                <w:sz w:val="20"/>
                <w:szCs w:val="20"/>
              </w:rPr>
              <w:t>Patient Characteristics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78CC955E" w14:textId="2C6D3DC6" w:rsidR="000E662C" w:rsidRPr="00C91CBF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1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8B413D" w14:textId="77777777" w:rsidR="000E662C" w:rsidRPr="00C91CBF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1"/>
                <w:i/>
                <w:iCs/>
                <w:color w:val="000000"/>
                <w:sz w:val="20"/>
                <w:szCs w:val="20"/>
              </w:rPr>
            </w:pPr>
            <w:r w:rsidRPr="00C91CBF">
              <w:rPr>
                <w:rFonts w:ascii="Arial" w:eastAsia="Calibri" w:hAnsi="Arial" w:cs="Arial1"/>
                <w:i/>
                <w:iCs/>
                <w:color w:val="000000"/>
                <w:sz w:val="20"/>
                <w:szCs w:val="20"/>
              </w:rPr>
              <w:t>Arm A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52B860" w14:textId="77777777" w:rsidR="000E662C" w:rsidRPr="00C91CBF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1"/>
                <w:i/>
                <w:iCs/>
                <w:color w:val="000000"/>
                <w:sz w:val="20"/>
                <w:szCs w:val="20"/>
              </w:rPr>
            </w:pPr>
            <w:r w:rsidRPr="00C91CBF">
              <w:rPr>
                <w:rFonts w:ascii="Arial" w:eastAsia="Calibri" w:hAnsi="Arial" w:cs="Arial1"/>
                <w:i/>
                <w:iCs/>
                <w:color w:val="000000"/>
                <w:sz w:val="20"/>
                <w:szCs w:val="20"/>
              </w:rPr>
              <w:t>Arm B</w:t>
            </w:r>
          </w:p>
        </w:tc>
      </w:tr>
      <w:tr w:rsidR="000E662C" w:rsidRPr="00444ACC" w14:paraId="189A67CC" w14:textId="77777777" w:rsidTr="000E662C">
        <w:trPr>
          <w:gridBefore w:val="1"/>
          <w:wBefore w:w="450" w:type="dxa"/>
          <w:trHeight w:val="273"/>
        </w:trPr>
        <w:tc>
          <w:tcPr>
            <w:tcW w:w="43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BF16503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Total no. of patients</w:t>
            </w:r>
          </w:p>
        </w:tc>
        <w:tc>
          <w:tcPr>
            <w:tcW w:w="15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6BD1215" w14:textId="75E78E8C" w:rsidR="000E662C" w:rsidRPr="008973BE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BA258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 (33)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FE754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 (67)</w:t>
            </w:r>
          </w:p>
        </w:tc>
      </w:tr>
      <w:tr w:rsidR="000E662C" w:rsidRPr="00444ACC" w14:paraId="52D9A7A8" w14:textId="77777777" w:rsidTr="000E662C">
        <w:trPr>
          <w:gridBefore w:val="1"/>
          <w:wBefore w:w="450" w:type="dxa"/>
          <w:trHeight w:val="273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0F41C0AF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Median age, years (range)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6889A242" w14:textId="4F5484D9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2B005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55 (43-67)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774D3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52.5 (26-74)</w:t>
            </w:r>
          </w:p>
        </w:tc>
      </w:tr>
      <w:tr w:rsidR="000E662C" w:rsidRPr="00444ACC" w14:paraId="553EED29" w14:textId="77777777" w:rsidTr="000E662C">
        <w:trPr>
          <w:gridBefore w:val="1"/>
          <w:wBefore w:w="450" w:type="dxa"/>
          <w:trHeight w:val="273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0301C32F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75A98BCE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564B7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562DF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662C" w:rsidRPr="00444ACC" w14:paraId="4AB327E7" w14:textId="77777777" w:rsidTr="000E662C">
        <w:trPr>
          <w:gridBefore w:val="1"/>
          <w:wBefore w:w="450" w:type="dxa"/>
          <w:trHeight w:val="273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6A1D2A2A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7BE77927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FBC95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2A43B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662C" w:rsidRPr="00444ACC" w14:paraId="2B300B7C" w14:textId="77777777" w:rsidTr="000E662C">
        <w:trPr>
          <w:gridBefore w:val="1"/>
          <w:wBefore w:w="450" w:type="dxa"/>
          <w:trHeight w:val="273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560E92CC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082279B3" w14:textId="78795990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3767C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 (20)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53E32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 (30)</w:t>
            </w:r>
          </w:p>
        </w:tc>
      </w:tr>
      <w:tr w:rsidR="000E662C" w:rsidRPr="00444ACC" w14:paraId="39AA5EA9" w14:textId="77777777" w:rsidTr="000E662C">
        <w:trPr>
          <w:gridBefore w:val="1"/>
          <w:wBefore w:w="450" w:type="dxa"/>
          <w:trHeight w:val="273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6D356FAF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360A6C09" w14:textId="626DD642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F58A1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 (80)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7FDA4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14 (70)</w:t>
            </w:r>
          </w:p>
        </w:tc>
      </w:tr>
      <w:tr w:rsidR="000E662C" w:rsidRPr="00444ACC" w14:paraId="5B2F49C5" w14:textId="77777777" w:rsidTr="000E662C">
        <w:trPr>
          <w:gridBefore w:val="1"/>
          <w:wBefore w:w="450" w:type="dxa"/>
          <w:trHeight w:val="273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57FE4A51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5175E5DC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FFF9FF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673A5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662C" w:rsidRPr="00444ACC" w14:paraId="58208C66" w14:textId="77777777" w:rsidTr="000E662C">
        <w:trPr>
          <w:gridBefore w:val="1"/>
          <w:wBefore w:w="450" w:type="dxa"/>
          <w:trHeight w:val="273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402DF9AF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Metastatic stage (n)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3ED096BA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3237A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4EB38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662C" w:rsidRPr="00444ACC" w14:paraId="40B9DC5D" w14:textId="77777777" w:rsidTr="000E662C">
        <w:trPr>
          <w:gridBefore w:val="1"/>
          <w:wBefore w:w="450" w:type="dxa"/>
          <w:trHeight w:val="273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73B702B6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color w:val="000000"/>
                <w:sz w:val="20"/>
                <w:szCs w:val="20"/>
              </w:rPr>
              <w:t>M0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4EF00244" w14:textId="2AC18003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93D82C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8F84A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 (5)</w:t>
            </w:r>
          </w:p>
        </w:tc>
      </w:tr>
      <w:tr w:rsidR="000E662C" w:rsidRPr="00444ACC" w14:paraId="62412BA9" w14:textId="77777777" w:rsidTr="000E662C">
        <w:trPr>
          <w:gridBefore w:val="1"/>
          <w:wBefore w:w="450" w:type="dxa"/>
          <w:trHeight w:val="273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3547BF71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color w:val="000000"/>
                <w:sz w:val="20"/>
                <w:szCs w:val="20"/>
              </w:rPr>
              <w:t>M1a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1C881BDC" w14:textId="5C58CB5B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1772D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 (20)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5D24A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 (20)</w:t>
            </w:r>
          </w:p>
        </w:tc>
      </w:tr>
      <w:tr w:rsidR="000E662C" w:rsidRPr="00444ACC" w14:paraId="455585F3" w14:textId="77777777" w:rsidTr="000E662C">
        <w:trPr>
          <w:gridBefore w:val="1"/>
          <w:wBefore w:w="450" w:type="dxa"/>
          <w:trHeight w:val="273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7934D6DF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color w:val="000000"/>
                <w:sz w:val="20"/>
                <w:szCs w:val="20"/>
              </w:rPr>
              <w:t>M1b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7B24191A" w14:textId="557E3AD9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3F075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 (50)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C95A3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 (5)</w:t>
            </w:r>
          </w:p>
        </w:tc>
      </w:tr>
      <w:tr w:rsidR="000E662C" w:rsidRPr="00444ACC" w14:paraId="4E8C5C27" w14:textId="77777777" w:rsidTr="000E662C">
        <w:trPr>
          <w:gridBefore w:val="1"/>
          <w:wBefore w:w="450" w:type="dxa"/>
          <w:trHeight w:val="273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7D009F4E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color w:val="000000"/>
                <w:sz w:val="20"/>
                <w:szCs w:val="20"/>
              </w:rPr>
              <w:t>M1c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1BEC5FFC" w14:textId="66A47A09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2B08B5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 (30)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9F081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14 (70)</w:t>
            </w:r>
          </w:p>
        </w:tc>
      </w:tr>
      <w:tr w:rsidR="000E662C" w:rsidRPr="00444ACC" w14:paraId="0DE558B8" w14:textId="77777777" w:rsidTr="000E662C">
        <w:trPr>
          <w:gridBefore w:val="1"/>
          <w:wBefore w:w="450" w:type="dxa"/>
          <w:trHeight w:val="273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79B83575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2AE7BBEC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10E4D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E50F9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662C" w:rsidRPr="00444ACC" w14:paraId="4F38D961" w14:textId="77777777" w:rsidTr="000E662C">
        <w:trPr>
          <w:gridBefore w:val="1"/>
          <w:wBefore w:w="450" w:type="dxa"/>
          <w:trHeight w:val="273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328952C7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Lactate dehydrogenase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59395E27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DF169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830A8F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662C" w:rsidRPr="00444ACC" w14:paraId="428D8081" w14:textId="77777777" w:rsidTr="000E662C">
        <w:trPr>
          <w:gridBefore w:val="1"/>
          <w:wBefore w:w="450" w:type="dxa"/>
          <w:trHeight w:val="273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52F83860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color w:val="000000"/>
                <w:sz w:val="20"/>
                <w:szCs w:val="20"/>
              </w:rPr>
              <w:t>≤ ULN*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1797A86C" w14:textId="4EEA97FD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50024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 (70)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334CE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13 (65)</w:t>
            </w:r>
          </w:p>
        </w:tc>
      </w:tr>
      <w:tr w:rsidR="000E662C" w:rsidRPr="00444ACC" w14:paraId="0DE8C859" w14:textId="77777777" w:rsidTr="000E662C">
        <w:trPr>
          <w:gridBefore w:val="1"/>
          <w:wBefore w:w="450" w:type="dxa"/>
          <w:trHeight w:val="273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49879B25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color w:val="000000"/>
                <w:sz w:val="20"/>
                <w:szCs w:val="20"/>
              </w:rPr>
              <w:t>&gt; ULN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7257C2D0" w14:textId="18D5B442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9A6BE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 (30)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DE8031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 (35)</w:t>
            </w:r>
          </w:p>
        </w:tc>
      </w:tr>
      <w:tr w:rsidR="000E662C" w:rsidRPr="00444ACC" w14:paraId="32BE0A7C" w14:textId="77777777" w:rsidTr="000E662C">
        <w:trPr>
          <w:gridBefore w:val="1"/>
          <w:wBefore w:w="450" w:type="dxa"/>
          <w:trHeight w:val="273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365AAB11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4F616F83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FC13D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53A65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662C" w:rsidRPr="00444ACC" w14:paraId="0CD92C0B" w14:textId="77777777" w:rsidTr="000E662C">
        <w:trPr>
          <w:gridBefore w:val="1"/>
          <w:wBefore w:w="450" w:type="dxa"/>
          <w:trHeight w:val="273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3FA51010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ECOG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3A66078F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CD94E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975CD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662C" w:rsidRPr="00444ACC" w14:paraId="7AC724DB" w14:textId="77777777" w:rsidTr="000E662C">
        <w:trPr>
          <w:gridBefore w:val="1"/>
          <w:wBefore w:w="450" w:type="dxa"/>
          <w:trHeight w:val="273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027B4B23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4EFE267A" w14:textId="5970F84E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16E8F9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 (60)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449FD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13 (65)</w:t>
            </w:r>
          </w:p>
        </w:tc>
      </w:tr>
      <w:tr w:rsidR="000E662C" w:rsidRPr="00444ACC" w14:paraId="1FBC6EC6" w14:textId="77777777" w:rsidTr="000E662C">
        <w:trPr>
          <w:gridBefore w:val="1"/>
          <w:wBefore w:w="450" w:type="dxa"/>
          <w:trHeight w:val="273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44DDDD5E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0E824A13" w14:textId="5DF2A83E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607619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 (40)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F6398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 (35)</w:t>
            </w:r>
          </w:p>
        </w:tc>
      </w:tr>
      <w:tr w:rsidR="000E662C" w:rsidRPr="00444ACC" w14:paraId="13B7BD72" w14:textId="77777777" w:rsidTr="000E662C">
        <w:trPr>
          <w:gridBefore w:val="1"/>
          <w:wBefore w:w="450" w:type="dxa"/>
          <w:trHeight w:val="273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1AF27062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61CE19E5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44C2B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AEFA1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662C" w:rsidRPr="00444ACC" w14:paraId="07B7539C" w14:textId="77777777" w:rsidTr="000E662C">
        <w:trPr>
          <w:gridBefore w:val="1"/>
          <w:wBefore w:w="450" w:type="dxa"/>
          <w:trHeight w:val="273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0AEB7C9C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Primary site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07181703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377341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D620C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662C" w:rsidRPr="00444ACC" w14:paraId="6A4788FC" w14:textId="77777777" w:rsidTr="000E662C">
        <w:trPr>
          <w:gridBefore w:val="1"/>
          <w:wBefore w:w="450" w:type="dxa"/>
          <w:trHeight w:val="273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1F0F34B5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color w:val="000000"/>
                <w:sz w:val="20"/>
                <w:szCs w:val="20"/>
              </w:rPr>
              <w:t>Cutaneous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2565BD9A" w14:textId="412D3F8B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27791D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 (100)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5E21E8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14 (70)</w:t>
            </w:r>
          </w:p>
        </w:tc>
      </w:tr>
      <w:tr w:rsidR="000E662C" w:rsidRPr="00444ACC" w14:paraId="34F81559" w14:textId="77777777" w:rsidTr="000E662C">
        <w:trPr>
          <w:gridBefore w:val="1"/>
          <w:wBefore w:w="450" w:type="dxa"/>
          <w:trHeight w:val="273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555F253B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color w:val="000000"/>
                <w:sz w:val="20"/>
                <w:szCs w:val="20"/>
              </w:rPr>
              <w:t>Mucosal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3E2421AC" w14:textId="7FEB9C59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CAA24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87D4B6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 (10)</w:t>
            </w:r>
          </w:p>
        </w:tc>
      </w:tr>
      <w:tr w:rsidR="000E662C" w:rsidRPr="00444ACC" w14:paraId="211E3411" w14:textId="77777777" w:rsidTr="000E662C">
        <w:trPr>
          <w:gridBefore w:val="1"/>
          <w:wBefore w:w="450" w:type="dxa"/>
          <w:trHeight w:val="273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2C57B8E5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Ocular 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3C5D008F" w14:textId="0CD9EEE8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B3FD8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FD2FC4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 (15)</w:t>
            </w:r>
          </w:p>
        </w:tc>
      </w:tr>
      <w:tr w:rsidR="000E662C" w:rsidRPr="00444ACC" w14:paraId="40E6CD21" w14:textId="77777777" w:rsidTr="000E662C">
        <w:trPr>
          <w:gridBefore w:val="1"/>
          <w:wBefore w:w="450" w:type="dxa"/>
          <w:trHeight w:val="273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1EC03D0E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color w:val="000000"/>
                <w:sz w:val="20"/>
                <w:szCs w:val="20"/>
              </w:rPr>
              <w:t>Unknown primary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4FF3037F" w14:textId="1FAEF56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A0EEE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B9A9A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 (5)</w:t>
            </w:r>
          </w:p>
        </w:tc>
      </w:tr>
      <w:tr w:rsidR="000E662C" w:rsidRPr="00444ACC" w14:paraId="3797AA62" w14:textId="77777777" w:rsidTr="000E662C">
        <w:trPr>
          <w:gridBefore w:val="1"/>
          <w:wBefore w:w="450" w:type="dxa"/>
          <w:trHeight w:val="273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715833E4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5FCBA7EA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5A00A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0965EA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662C" w:rsidRPr="00444ACC" w14:paraId="0F2D0C91" w14:textId="77777777" w:rsidTr="000E662C">
        <w:trPr>
          <w:gridBefore w:val="1"/>
          <w:wBefore w:w="450" w:type="dxa"/>
          <w:trHeight w:val="273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50704C6A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BRAF status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7F305E0A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4962C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520F98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662C" w:rsidRPr="00444ACC" w14:paraId="2E126840" w14:textId="77777777" w:rsidTr="000E662C">
        <w:trPr>
          <w:gridBefore w:val="1"/>
          <w:wBefore w:w="450" w:type="dxa"/>
          <w:trHeight w:val="273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4E47E20E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BRAF mutated (V600E)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36B80296" w14:textId="16092FF6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8039E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 (30)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BF970C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 (30)</w:t>
            </w:r>
          </w:p>
        </w:tc>
      </w:tr>
      <w:tr w:rsidR="000E662C" w:rsidRPr="00444ACC" w14:paraId="26882BA0" w14:textId="77777777" w:rsidTr="000E662C">
        <w:trPr>
          <w:gridBefore w:val="1"/>
          <w:wBefore w:w="450" w:type="dxa"/>
          <w:trHeight w:val="273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13361E45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BRAF wild type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1E33FE55" w14:textId="7981A50A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B0BE5F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 (70)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424E4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14 (70)</w:t>
            </w:r>
          </w:p>
        </w:tc>
      </w:tr>
      <w:tr w:rsidR="000E662C" w:rsidRPr="00444ACC" w14:paraId="37C27EA5" w14:textId="77777777" w:rsidTr="000E662C">
        <w:trPr>
          <w:gridBefore w:val="1"/>
          <w:wBefore w:w="450" w:type="dxa"/>
          <w:trHeight w:val="273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50FE6913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4B11D079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77923E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3217A8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662C" w:rsidRPr="00444ACC" w14:paraId="7A26B086" w14:textId="77777777" w:rsidTr="000E662C">
        <w:trPr>
          <w:gridBefore w:val="1"/>
          <w:wBefore w:w="450" w:type="dxa"/>
          <w:trHeight w:val="273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3B814806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Prior therapies**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69B4DDFA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B4AAD1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9FC73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662C" w:rsidRPr="00444ACC" w14:paraId="13FDEEDE" w14:textId="77777777" w:rsidTr="000E662C">
        <w:trPr>
          <w:gridBefore w:val="1"/>
          <w:wBefore w:w="450" w:type="dxa"/>
          <w:trHeight w:val="273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394F0256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Prior adjuvant therapy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2719683F" w14:textId="7DA56511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10BE9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4 (40)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2A703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 (5)</w:t>
            </w:r>
          </w:p>
        </w:tc>
      </w:tr>
      <w:tr w:rsidR="000E662C" w:rsidRPr="00444ACC" w14:paraId="1AFBA4AA" w14:textId="77777777" w:rsidTr="000E662C">
        <w:trPr>
          <w:gridBefore w:val="1"/>
          <w:wBefore w:w="450" w:type="dxa"/>
          <w:trHeight w:val="273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0FC166C9" w14:textId="77777777" w:rsidR="000E662C" w:rsidRPr="00B70496" w:rsidRDefault="000E662C" w:rsidP="00696BD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eastAsia="Calibri" w:hAnsi="Arial" w:cs="Arial"/>
                <w:color w:val="000000"/>
                <w:sz w:val="20"/>
                <w:szCs w:val="20"/>
                <w:lang w:val="en-CA"/>
              </w:rPr>
              <w:t xml:space="preserve"> Prior therapy with a BRAF inhibitor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0990DFF9" w14:textId="4D2347DE" w:rsidR="000E662C" w:rsidRPr="00B70496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D1AB7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 (30)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6AE5B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 (15)</w:t>
            </w:r>
          </w:p>
        </w:tc>
      </w:tr>
      <w:tr w:rsidR="000E662C" w:rsidRPr="00444ACC" w14:paraId="72359373" w14:textId="77777777" w:rsidTr="000E662C">
        <w:trPr>
          <w:gridBefore w:val="1"/>
          <w:wBefore w:w="450" w:type="dxa"/>
          <w:trHeight w:val="273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42E8CBCC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77DF3A3B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9E391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C0E83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662C" w:rsidRPr="00444ACC" w14:paraId="5C99BE84" w14:textId="77777777" w:rsidTr="000E662C">
        <w:trPr>
          <w:gridBefore w:val="1"/>
          <w:wBefore w:w="450" w:type="dxa"/>
          <w:trHeight w:val="273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0C669725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Brain metastases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56C11D5D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905818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06C5B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662C" w:rsidRPr="00444ACC" w14:paraId="43BEA3EB" w14:textId="77777777" w:rsidTr="000E662C">
        <w:trPr>
          <w:gridBefore w:val="1"/>
          <w:wBefore w:w="450" w:type="dxa"/>
          <w:trHeight w:val="273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112EB788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Patients without brain metastases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48438D42" w14:textId="5D88F1E1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F074C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 (70)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7E526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19 (95)</w:t>
            </w:r>
          </w:p>
        </w:tc>
      </w:tr>
      <w:tr w:rsidR="000E662C" w:rsidRPr="00444ACC" w14:paraId="70CD86A1" w14:textId="77777777" w:rsidTr="000E662C">
        <w:trPr>
          <w:gridBefore w:val="1"/>
          <w:wBefore w:w="450" w:type="dxa"/>
          <w:trHeight w:val="273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03A3424B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Patients with brain metastases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2932FB82" w14:textId="69B42398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76FE9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 (30)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D14A4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4A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 (5)</w:t>
            </w:r>
          </w:p>
        </w:tc>
      </w:tr>
      <w:tr w:rsidR="000E662C" w:rsidRPr="00444ACC" w14:paraId="1EEB1CEB" w14:textId="77777777" w:rsidTr="000E662C">
        <w:trPr>
          <w:gridBefore w:val="1"/>
          <w:wBefore w:w="450" w:type="dxa"/>
          <w:trHeight w:val="273"/>
        </w:trPr>
        <w:tc>
          <w:tcPr>
            <w:tcW w:w="43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B2D164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17B4EE" w14:textId="77777777" w:rsidR="000E662C" w:rsidRPr="00C91CBF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1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84F2DE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65F168" w14:textId="77777777" w:rsidR="000E662C" w:rsidRPr="00FD7AC1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662C" w:rsidRPr="00B70496" w14:paraId="05A93CE2" w14:textId="77777777" w:rsidTr="000E662C">
        <w:trPr>
          <w:gridBefore w:val="1"/>
          <w:wBefore w:w="450" w:type="dxa"/>
          <w:trHeight w:val="273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3CC119B2" w14:textId="77777777" w:rsidR="000E662C" w:rsidRPr="00B70496" w:rsidRDefault="000E662C" w:rsidP="00696BD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eastAsia="Calibri" w:hAnsi="Arial" w:cs="Arial"/>
                <w:color w:val="000000"/>
                <w:sz w:val="20"/>
                <w:szCs w:val="20"/>
                <w:lang w:val="en-CA"/>
              </w:rPr>
              <w:t>* ULN denotes upper limit of the normal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57038F97" w14:textId="77777777" w:rsidR="000E662C" w:rsidRPr="00B70496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86A19" w14:textId="77777777" w:rsidR="000E662C" w:rsidRPr="00B70496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FB1D8B" w14:textId="77777777" w:rsidR="000E662C" w:rsidRPr="00B70496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</w:tr>
      <w:tr w:rsidR="000E662C" w:rsidRPr="00444ACC" w14:paraId="493BBAED" w14:textId="77777777" w:rsidTr="000E662C">
        <w:trPr>
          <w:gridAfter w:val="1"/>
          <w:wAfter w:w="2003" w:type="dxa"/>
          <w:trHeight w:val="273"/>
        </w:trPr>
        <w:tc>
          <w:tcPr>
            <w:tcW w:w="77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A87D3E" w14:textId="77777777" w:rsidR="000E662C" w:rsidRPr="00B70496" w:rsidRDefault="000E662C" w:rsidP="000E662C">
            <w:pPr>
              <w:rPr>
                <w:rFonts w:ascii="Arial" w:hAnsi="Arial" w:cs="Arial"/>
                <w:sz w:val="22"/>
              </w:rPr>
            </w:pPr>
            <w:r w:rsidRPr="00B70496">
              <w:rPr>
                <w:rFonts w:ascii="Arial" w:hAnsi="Arial"/>
                <w:sz w:val="22"/>
              </w:rPr>
              <w:lastRenderedPageBreak/>
              <w:t xml:space="preserve">Table S2.  </w:t>
            </w:r>
            <w:r w:rsidRPr="00B70496">
              <w:rPr>
                <w:rFonts w:ascii="Arial" w:hAnsi="Arial" w:cs="Arial"/>
                <w:sz w:val="22"/>
              </w:rPr>
              <w:t>Adverse Events</w:t>
            </w:r>
          </w:p>
          <w:p w14:paraId="79EF12BE" w14:textId="6F62EA77" w:rsidR="005A0C24" w:rsidRPr="000E662C" w:rsidRDefault="005A0C24" w:rsidP="000E662C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EF00B" w14:textId="77777777" w:rsidR="000E662C" w:rsidRPr="00444ACC" w:rsidRDefault="000E662C" w:rsidP="00696B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37EE347" w14:textId="77777777" w:rsidR="000E662C" w:rsidRPr="00F21E8B" w:rsidRDefault="000E662C" w:rsidP="000E662C">
      <w:pPr>
        <w:spacing w:after="0"/>
        <w:rPr>
          <w:vanish/>
        </w:rPr>
      </w:pPr>
    </w:p>
    <w:tbl>
      <w:tblPr>
        <w:tblW w:w="10360" w:type="dxa"/>
        <w:tblLook w:val="04A0" w:firstRow="1" w:lastRow="0" w:firstColumn="1" w:lastColumn="0" w:noHBand="0" w:noVBand="1"/>
      </w:tblPr>
      <w:tblGrid>
        <w:gridCol w:w="3880"/>
        <w:gridCol w:w="1373"/>
        <w:gridCol w:w="1867"/>
        <w:gridCol w:w="1373"/>
        <w:gridCol w:w="1867"/>
      </w:tblGrid>
      <w:tr w:rsidR="005A0C24" w:rsidRPr="00696BDD" w14:paraId="4FC258E4" w14:textId="77777777" w:rsidTr="007C20D5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8111" w14:textId="77777777" w:rsidR="005A0C24" w:rsidRPr="007C20D5" w:rsidRDefault="005A0C24" w:rsidP="005A0C2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0EDB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ARM A (n=10)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C0B9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ARM B (n=20)</w:t>
            </w:r>
          </w:p>
        </w:tc>
      </w:tr>
      <w:tr w:rsidR="005A0C24" w:rsidRPr="00696BDD" w14:paraId="0379D001" w14:textId="77777777" w:rsidTr="007C20D5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8FAF1" w14:textId="77777777" w:rsidR="005A0C24" w:rsidRPr="007C20D5" w:rsidRDefault="005A0C24" w:rsidP="005A0C2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86E25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Total</w:t>
            </w:r>
          </w:p>
        </w:tc>
        <w:tc>
          <w:tcPr>
            <w:tcW w:w="18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673B5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Grade3/4/5</w:t>
            </w:r>
          </w:p>
        </w:tc>
        <w:tc>
          <w:tcPr>
            <w:tcW w:w="13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1C0BF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Total</w:t>
            </w:r>
          </w:p>
        </w:tc>
        <w:tc>
          <w:tcPr>
            <w:tcW w:w="18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C18A2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Grade3/4/5</w:t>
            </w:r>
          </w:p>
        </w:tc>
      </w:tr>
      <w:tr w:rsidR="005A0C24" w:rsidRPr="00696BDD" w14:paraId="0AA41595" w14:textId="77777777" w:rsidTr="007C20D5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8CF2" w14:textId="77777777" w:rsidR="005A0C24" w:rsidRPr="007C20D5" w:rsidRDefault="005A0C24" w:rsidP="005A0C2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val="en-US" w:eastAsia="en-US"/>
              </w:rPr>
              <w:t>All adverse events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625F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95D4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AC27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083F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0C24" w:rsidRPr="00696BDD" w14:paraId="3BE5B5CF" w14:textId="77777777" w:rsidTr="007C20D5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AD8D" w14:textId="77777777" w:rsidR="005A0C24" w:rsidRPr="007C20D5" w:rsidRDefault="005A0C24" w:rsidP="005A0C2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Any event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4C02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10 (100)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D897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 (60)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2067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20 (100)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D985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15 (75)</w:t>
            </w:r>
          </w:p>
        </w:tc>
      </w:tr>
      <w:tr w:rsidR="005A0C24" w:rsidRPr="00696BDD" w14:paraId="312433E1" w14:textId="77777777" w:rsidTr="007C20D5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8EA7" w14:textId="77777777" w:rsidR="005A0C24" w:rsidRPr="007C20D5" w:rsidRDefault="005A0C24" w:rsidP="005A0C2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Hepatotoxicity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3C7E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A309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7460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5421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0C24" w:rsidRPr="00696BDD" w14:paraId="54DB700D" w14:textId="77777777" w:rsidTr="007C20D5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19ED" w14:textId="77777777" w:rsidR="005A0C24" w:rsidRPr="007C20D5" w:rsidRDefault="005A0C24" w:rsidP="005A0C2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   high ALT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FA23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 (20)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102C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 (10)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1A6A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 (10)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115A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 (5)</w:t>
            </w:r>
          </w:p>
        </w:tc>
      </w:tr>
      <w:tr w:rsidR="005A0C24" w:rsidRPr="00696BDD" w14:paraId="0C7C699C" w14:textId="77777777" w:rsidTr="007C20D5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9212" w14:textId="77777777" w:rsidR="005A0C24" w:rsidRPr="007C20D5" w:rsidRDefault="005A0C24" w:rsidP="005A0C2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Gastrointestinal Disorders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2013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2F60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51BD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8DA8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0C24" w:rsidRPr="00696BDD" w14:paraId="55BA150F" w14:textId="77777777" w:rsidTr="007C20D5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37A7" w14:textId="77777777" w:rsidR="005A0C24" w:rsidRPr="007C20D5" w:rsidRDefault="005A0C24" w:rsidP="005A0C2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   nausea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C54A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 (40)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6D58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8B0F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17 (85)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79DE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 (5)</w:t>
            </w:r>
          </w:p>
        </w:tc>
      </w:tr>
      <w:tr w:rsidR="005A0C24" w:rsidRPr="00696BDD" w14:paraId="2FDCC1AF" w14:textId="77777777" w:rsidTr="007C20D5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D15D" w14:textId="77777777" w:rsidR="005A0C24" w:rsidRPr="007C20D5" w:rsidRDefault="005A0C24" w:rsidP="005A0C2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   vomiting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2D7F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 (30)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48C3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42C6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11 (55)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68EB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5A0C24" w:rsidRPr="00696BDD" w14:paraId="0B0912DF" w14:textId="77777777" w:rsidTr="007C20D5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26E6" w14:textId="77777777" w:rsidR="005A0C24" w:rsidRPr="007C20D5" w:rsidRDefault="005A0C24" w:rsidP="005A0C2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   diarrhea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33EB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 (70)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A35F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6E05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16 (80)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8EFC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 (15)</w:t>
            </w:r>
          </w:p>
        </w:tc>
      </w:tr>
      <w:tr w:rsidR="005A0C24" w:rsidRPr="00696BDD" w14:paraId="65C9B639" w14:textId="77777777" w:rsidTr="007C20D5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A6C3" w14:textId="77777777" w:rsidR="005A0C24" w:rsidRPr="007C20D5" w:rsidRDefault="005A0C24" w:rsidP="005A0C2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   </w:t>
            </w:r>
            <w:r w:rsidRPr="007C20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C.difficile</w:t>
            </w: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colitis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D93F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 (10)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3828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 (10)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0A29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8023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5A0C24" w:rsidRPr="00696BDD" w14:paraId="40ACAAAB" w14:textId="77777777" w:rsidTr="007C20D5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9E20" w14:textId="77777777" w:rsidR="005A0C24" w:rsidRPr="007C20D5" w:rsidRDefault="005A0C24" w:rsidP="005A0C2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Electrolyte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72F4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CEC8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CE2E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C0C3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0C24" w:rsidRPr="00696BDD" w14:paraId="6B34D2D0" w14:textId="77777777" w:rsidTr="007C20D5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33F2" w14:textId="77777777" w:rsidR="005A0C24" w:rsidRPr="007C20D5" w:rsidRDefault="005A0C24" w:rsidP="005A0C2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    hypophosphatemia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11B6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 (10)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380E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28C2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 (15)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72BF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 (10)</w:t>
            </w:r>
          </w:p>
        </w:tc>
      </w:tr>
      <w:tr w:rsidR="005A0C24" w:rsidRPr="00696BDD" w14:paraId="26191689" w14:textId="77777777" w:rsidTr="007C20D5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7610" w14:textId="77777777" w:rsidR="005A0C24" w:rsidRPr="007C20D5" w:rsidRDefault="005A0C24" w:rsidP="005A0C2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    hypokalemia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5322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 (20)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FD78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AE53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 (20)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75CD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 (5)</w:t>
            </w:r>
          </w:p>
        </w:tc>
      </w:tr>
      <w:tr w:rsidR="005A0C24" w:rsidRPr="00696BDD" w14:paraId="0C3F3F3C" w14:textId="77777777" w:rsidTr="007C20D5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502D" w14:textId="77777777" w:rsidR="005A0C24" w:rsidRPr="007C20D5" w:rsidRDefault="005A0C24" w:rsidP="005A0C2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    hypomagnesemia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6FE2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 (20)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D30C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31B4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 (80)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8A2A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 (5)</w:t>
            </w:r>
          </w:p>
        </w:tc>
      </w:tr>
      <w:tr w:rsidR="005A0C24" w:rsidRPr="00696BDD" w14:paraId="505779F2" w14:textId="77777777" w:rsidTr="007C20D5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8955" w14:textId="77777777" w:rsidR="005A0C24" w:rsidRPr="007C20D5" w:rsidRDefault="005A0C24" w:rsidP="005A0C2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Hematological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1371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91EC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C33C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86A1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0C24" w:rsidRPr="00696BDD" w14:paraId="33C6DC66" w14:textId="77777777" w:rsidTr="007C20D5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203D" w14:textId="77777777" w:rsidR="005A0C24" w:rsidRPr="007C20D5" w:rsidRDefault="005A0C24" w:rsidP="005A0C2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     anemia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C5DF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 (20)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B3AF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18D8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 (10)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C8E6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 (10)</w:t>
            </w:r>
          </w:p>
        </w:tc>
      </w:tr>
      <w:tr w:rsidR="005A0C24" w:rsidRPr="00696BDD" w14:paraId="0C14F700" w14:textId="77777777" w:rsidTr="007C20D5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FB69" w14:textId="77777777" w:rsidR="005A0C24" w:rsidRPr="007C20D5" w:rsidRDefault="005A0C24" w:rsidP="005A0C2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     febrile neutropenia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B918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B27E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97BD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 (10)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132F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 (10)</w:t>
            </w:r>
          </w:p>
        </w:tc>
      </w:tr>
      <w:tr w:rsidR="005A0C24" w:rsidRPr="00696BDD" w14:paraId="1C4E0093" w14:textId="77777777" w:rsidTr="007C20D5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7778" w14:textId="77777777" w:rsidR="005A0C24" w:rsidRPr="007C20D5" w:rsidRDefault="005A0C24" w:rsidP="005A0C2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     neutropenia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4C51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 (30)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8A95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 (20)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30B9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5 (25)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04B2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 (15)</w:t>
            </w:r>
          </w:p>
        </w:tc>
      </w:tr>
      <w:tr w:rsidR="005A0C24" w:rsidRPr="00696BDD" w14:paraId="091D3A5D" w14:textId="77777777" w:rsidTr="007C20D5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CE0F" w14:textId="77777777" w:rsidR="005A0C24" w:rsidRPr="007C20D5" w:rsidRDefault="005A0C24" w:rsidP="005A0C2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     thrombocytopenia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9DB8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 (20)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7982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 (10)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25A7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 (20)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3EB2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 (10)</w:t>
            </w:r>
          </w:p>
        </w:tc>
      </w:tr>
      <w:tr w:rsidR="005A0C24" w:rsidRPr="00696BDD" w14:paraId="2CE04291" w14:textId="77777777" w:rsidTr="007C20D5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B376" w14:textId="77777777" w:rsidR="005A0C24" w:rsidRPr="007C20D5" w:rsidRDefault="005A0C24" w:rsidP="005A0C2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Nervous System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990C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0E8A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B246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283B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0C24" w:rsidRPr="00696BDD" w14:paraId="0B037896" w14:textId="77777777" w:rsidTr="007C20D5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7411" w14:textId="77777777" w:rsidR="005A0C24" w:rsidRPr="007C20D5" w:rsidRDefault="005A0C24" w:rsidP="005A0C2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     seizure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8C9B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CB48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731A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 (10)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A681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 (5)</w:t>
            </w:r>
          </w:p>
        </w:tc>
      </w:tr>
      <w:tr w:rsidR="005A0C24" w:rsidRPr="00696BDD" w14:paraId="3DB38A1E" w14:textId="77777777" w:rsidTr="007C20D5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BE2D" w14:textId="77777777" w:rsidR="005A0C24" w:rsidRPr="007C20D5" w:rsidRDefault="005A0C24" w:rsidP="005A0C2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     vasovagal reaction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446E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17AA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9738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 (5)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1D9A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 (5)</w:t>
            </w:r>
          </w:p>
        </w:tc>
      </w:tr>
      <w:tr w:rsidR="005A0C24" w:rsidRPr="00696BDD" w14:paraId="42712B32" w14:textId="77777777" w:rsidTr="007C20D5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6D54" w14:textId="77777777" w:rsidR="005A0C24" w:rsidRPr="007C20D5" w:rsidRDefault="005A0C24" w:rsidP="005A0C2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Infection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3525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B6B2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6DA8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9935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0C24" w:rsidRPr="00696BDD" w14:paraId="03DF0675" w14:textId="77777777" w:rsidTr="007C20D5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E5B3" w14:textId="77777777" w:rsidR="005A0C24" w:rsidRPr="007C20D5" w:rsidRDefault="005A0C24" w:rsidP="005A0C2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     pneumonia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77C9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 (10)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0759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 (10)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DD69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FD8F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5A0C24" w:rsidRPr="00696BDD" w14:paraId="55C5B7B0" w14:textId="77777777" w:rsidTr="007C20D5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7020" w14:textId="77777777" w:rsidR="005A0C24" w:rsidRPr="007C20D5" w:rsidRDefault="005A0C24" w:rsidP="005A0C2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Constitutional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1621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CDE1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D4B5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DE6D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0C24" w:rsidRPr="00696BDD" w14:paraId="476C2220" w14:textId="77777777" w:rsidTr="007C20D5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CEB4" w14:textId="77777777" w:rsidR="005A0C24" w:rsidRPr="007C20D5" w:rsidRDefault="005A0C24" w:rsidP="005A0C2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     fatigue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A1A4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 (60)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0BD6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 (10)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E2DE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11 (55)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151F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 (5)</w:t>
            </w:r>
          </w:p>
        </w:tc>
      </w:tr>
      <w:tr w:rsidR="005A0C24" w:rsidRPr="00696BDD" w14:paraId="74F72150" w14:textId="77777777" w:rsidTr="007C20D5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F3A1" w14:textId="77777777" w:rsidR="005A0C24" w:rsidRPr="007C20D5" w:rsidRDefault="005A0C24" w:rsidP="005A0C2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Vascular Disorder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B0E4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D38C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8EF4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1277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0C24" w:rsidRPr="00696BDD" w14:paraId="6AFDEADB" w14:textId="77777777" w:rsidTr="007C20D5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0235" w14:textId="77777777" w:rsidR="005A0C24" w:rsidRPr="007C20D5" w:rsidRDefault="005A0C24" w:rsidP="005A0C2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     pulmonary embolism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DE50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7987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216A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 (5)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8C3D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 (5)</w:t>
            </w:r>
          </w:p>
        </w:tc>
      </w:tr>
      <w:tr w:rsidR="005A0C24" w:rsidRPr="00696BDD" w14:paraId="165B9718" w14:textId="77777777" w:rsidTr="007C20D5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27C693" w14:textId="77777777" w:rsidR="005A0C24" w:rsidRPr="007C20D5" w:rsidRDefault="005A0C24" w:rsidP="005A0C24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ECFC9D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A3E529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9B0C5E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364E03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5A0C24" w:rsidRPr="00696BDD" w14:paraId="3C8D380C" w14:textId="77777777" w:rsidTr="007C20D5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2A91" w14:textId="77777777" w:rsidR="005A0C24" w:rsidRPr="007C20D5" w:rsidRDefault="005A0C24" w:rsidP="005A0C2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val="en-US" w:eastAsia="en-US"/>
              </w:rPr>
              <w:t>Immune-related adverse events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28B3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481F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B916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4314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0C24" w:rsidRPr="00696BDD" w14:paraId="3846F3FA" w14:textId="77777777" w:rsidTr="007C20D5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FFC6" w14:textId="77777777" w:rsidR="005A0C24" w:rsidRPr="007C20D5" w:rsidRDefault="005A0C24" w:rsidP="005A0C2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Any event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9EDB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8 (80)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0616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 (10)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3B41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18 (90)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0E78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 (15)</w:t>
            </w:r>
          </w:p>
        </w:tc>
      </w:tr>
      <w:tr w:rsidR="005A0C24" w:rsidRPr="00696BDD" w14:paraId="4D42B20E" w14:textId="77777777" w:rsidTr="007C20D5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8441" w14:textId="77777777" w:rsidR="005A0C24" w:rsidRPr="007C20D5" w:rsidRDefault="005A0C24" w:rsidP="005A0C2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Gastrointestinal Disorders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1563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3A19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C7B1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BFD2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0C24" w:rsidRPr="00696BDD" w14:paraId="5E6AB877" w14:textId="77777777" w:rsidTr="007C20D5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A9F7" w14:textId="77777777" w:rsidR="005A0C24" w:rsidRPr="007C20D5" w:rsidRDefault="005A0C24" w:rsidP="005A0C2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   diarrhea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F783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 (30)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2964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C223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8 (40)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8645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 (10)</w:t>
            </w:r>
          </w:p>
        </w:tc>
      </w:tr>
      <w:tr w:rsidR="005A0C24" w:rsidRPr="00696BDD" w14:paraId="2E1A9FF0" w14:textId="77777777" w:rsidTr="007C20D5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9E4C" w14:textId="77777777" w:rsidR="005A0C24" w:rsidRPr="007C20D5" w:rsidRDefault="005A0C24" w:rsidP="005A0C2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   vomiting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0DCE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 (10)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9EC9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3DBE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 (20)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68C1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5A0C24" w:rsidRPr="00696BDD" w14:paraId="4FE056CA" w14:textId="77777777" w:rsidTr="007C20D5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7C46" w14:textId="77777777" w:rsidR="005A0C24" w:rsidRPr="007C20D5" w:rsidRDefault="005A0C24" w:rsidP="005A0C2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   autoimmune colitis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4776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4971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6125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 (5)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B443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 (5)</w:t>
            </w:r>
          </w:p>
        </w:tc>
      </w:tr>
      <w:tr w:rsidR="005A0C24" w:rsidRPr="00696BDD" w14:paraId="1FC003EF" w14:textId="77777777" w:rsidTr="007C20D5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6529" w14:textId="77777777" w:rsidR="005A0C24" w:rsidRPr="007C20D5" w:rsidRDefault="005A0C24" w:rsidP="005A0C2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Endocrine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CB36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8658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D2DC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032F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0C24" w:rsidRPr="00696BDD" w14:paraId="7062B940" w14:textId="77777777" w:rsidTr="007C20D5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A3D8" w14:textId="77777777" w:rsidR="005A0C24" w:rsidRPr="007C20D5" w:rsidRDefault="005A0C24" w:rsidP="005A0C2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    hypothyroidism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2337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 (10)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FBC7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D272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0806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5A0C24" w:rsidRPr="00696BDD" w14:paraId="52C2441B" w14:textId="77777777" w:rsidTr="007C20D5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BBBF" w14:textId="77777777" w:rsidR="005A0C24" w:rsidRPr="007C20D5" w:rsidRDefault="005A0C24" w:rsidP="005A0C2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    pituitary disorder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FCCE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09DB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F80C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 (5)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948A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5A0C24" w:rsidRPr="00696BDD" w14:paraId="6FAFA987" w14:textId="77777777" w:rsidTr="007C20D5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8EB6" w14:textId="77777777" w:rsidR="005A0C24" w:rsidRPr="007C20D5" w:rsidRDefault="005A0C24" w:rsidP="005A0C2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Skin Disorders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453D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2DA5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EFC7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8128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0C24" w:rsidRPr="00696BDD" w14:paraId="7245401D" w14:textId="77777777" w:rsidTr="007C20D5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A39E" w14:textId="77777777" w:rsidR="005A0C24" w:rsidRPr="007C20D5" w:rsidRDefault="005A0C24" w:rsidP="005A0C2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 xml:space="preserve">      rash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ADF5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 (20)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56BE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561E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5 (25)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A55A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5A0C24" w:rsidRPr="00696BDD" w14:paraId="44C41BA0" w14:textId="77777777" w:rsidTr="007C20D5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913E" w14:textId="77777777" w:rsidR="005A0C24" w:rsidRPr="007C20D5" w:rsidRDefault="005A0C24" w:rsidP="005A0C2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    pruritus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F4E8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 (30)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3B4D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DCB3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 (30)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B63E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5A0C24" w:rsidRPr="00696BDD" w14:paraId="672FE36F" w14:textId="77777777" w:rsidTr="007C20D5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9E52" w14:textId="77777777" w:rsidR="005A0C24" w:rsidRPr="007C20D5" w:rsidRDefault="005A0C24" w:rsidP="005A0C2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    urticaria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F5DB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9279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0379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 (5)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18CB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5A0C24" w:rsidRPr="00696BDD" w14:paraId="6DB08851" w14:textId="77777777" w:rsidTr="007C20D5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024D" w14:textId="77777777" w:rsidR="005A0C24" w:rsidRPr="007C20D5" w:rsidRDefault="005A0C24" w:rsidP="005A0C2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    vitiligo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1461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AA86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B5FD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 (5)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868D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5A0C24" w:rsidRPr="00696BDD" w14:paraId="17276245" w14:textId="77777777" w:rsidTr="007C20D5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7500" w14:textId="77777777" w:rsidR="005A0C24" w:rsidRPr="007C20D5" w:rsidRDefault="005A0C24" w:rsidP="005A0C2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    erythroderma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8A67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 (10)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52FC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3E8C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791F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5A0C24" w:rsidRPr="00696BDD" w14:paraId="27C96519" w14:textId="77777777" w:rsidTr="007C20D5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B9E5" w14:textId="77777777" w:rsidR="005A0C24" w:rsidRPr="007C20D5" w:rsidRDefault="005A0C24" w:rsidP="005A0C2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Constitutional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541B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556A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B9E6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5FBB" w14:textId="77777777" w:rsidR="005A0C24" w:rsidRPr="00696BDD" w:rsidRDefault="005A0C24" w:rsidP="005A0C2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0C24" w:rsidRPr="00696BDD" w14:paraId="231EC6AF" w14:textId="77777777" w:rsidTr="007C20D5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3397" w14:textId="77777777" w:rsidR="005A0C24" w:rsidRPr="007C20D5" w:rsidRDefault="005A0C24" w:rsidP="005A0C2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    fatigue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B0C9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 (30)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E869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 (10)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D25F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8 (40)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5243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5A0C24" w:rsidRPr="00696BDD" w14:paraId="4CE086FA" w14:textId="77777777" w:rsidTr="007C20D5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B8E23E" w14:textId="77777777" w:rsidR="005A0C24" w:rsidRPr="007C20D5" w:rsidRDefault="005A0C24" w:rsidP="005A0C24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467E0F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5EF684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240376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A5BA16" w14:textId="77777777" w:rsidR="005A0C24" w:rsidRPr="007C20D5" w:rsidRDefault="005A0C24" w:rsidP="005A0C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C20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</w:tbl>
    <w:p w14:paraId="2C32635D" w14:textId="4B737CF0" w:rsidR="000E662C" w:rsidRDefault="000E662C" w:rsidP="003641CC">
      <w:pPr>
        <w:spacing w:line="276" w:lineRule="auto"/>
        <w:rPr>
          <w:rFonts w:ascii="Arial" w:hAnsi="Arial" w:cs="Arial"/>
          <w:color w:val="000000"/>
          <w:kern w:val="24"/>
          <w:lang w:val="en-US" w:eastAsia="en-US"/>
        </w:rPr>
      </w:pPr>
      <w:r w:rsidRPr="00293223">
        <w:rPr>
          <w:rFonts w:ascii="Arial" w:hAnsi="Arial" w:cs="Arial"/>
        </w:rPr>
        <w:br w:type="page"/>
      </w:r>
    </w:p>
    <w:p w14:paraId="1C6E1A77" w14:textId="02C5BF5E" w:rsidR="000E662C" w:rsidRPr="00B70496" w:rsidRDefault="000E662C" w:rsidP="000E662C">
      <w:pPr>
        <w:rPr>
          <w:rFonts w:ascii="Arial" w:hAnsi="Arial"/>
          <w:sz w:val="22"/>
          <w:lang w:val="en-CA"/>
        </w:rPr>
      </w:pPr>
      <w:r w:rsidRPr="00B70496">
        <w:rPr>
          <w:rFonts w:ascii="Arial" w:hAnsi="Arial" w:cs="Arial"/>
          <w:sz w:val="22"/>
          <w:lang w:val="en-CA"/>
        </w:rPr>
        <w:lastRenderedPageBreak/>
        <w:t>Table S3</w:t>
      </w:r>
      <w:r w:rsidR="00630EA8" w:rsidRPr="00B70496">
        <w:rPr>
          <w:rFonts w:ascii="Arial" w:hAnsi="Arial" w:cs="Arial"/>
          <w:sz w:val="22"/>
          <w:lang w:val="en-CA"/>
        </w:rPr>
        <w:t>.</w:t>
      </w:r>
      <w:r w:rsidRPr="00B70496">
        <w:rPr>
          <w:rFonts w:ascii="Arial" w:hAnsi="Arial" w:cs="Arial"/>
          <w:sz w:val="22"/>
          <w:lang w:val="en-CA"/>
        </w:rPr>
        <w:t xml:space="preserve"> Tumor Response</w:t>
      </w:r>
      <w:r w:rsidR="00185838" w:rsidRPr="00B70496">
        <w:rPr>
          <w:rFonts w:ascii="Arial" w:hAnsi="Arial" w:cs="Arial"/>
          <w:sz w:val="22"/>
          <w:lang w:val="en-CA"/>
        </w:rPr>
        <w:t xml:space="preserve"> (by irRC, mWHO and Arm)</w:t>
      </w:r>
    </w:p>
    <w:tbl>
      <w:tblPr>
        <w:tblW w:w="8140" w:type="dxa"/>
        <w:tblInd w:w="93" w:type="dxa"/>
        <w:tblLook w:val="04A0" w:firstRow="1" w:lastRow="0" w:firstColumn="1" w:lastColumn="0" w:noHBand="0" w:noVBand="1"/>
      </w:tblPr>
      <w:tblGrid>
        <w:gridCol w:w="1800"/>
        <w:gridCol w:w="1640"/>
        <w:gridCol w:w="1880"/>
        <w:gridCol w:w="1600"/>
        <w:gridCol w:w="1220"/>
      </w:tblGrid>
      <w:tr w:rsidR="000E662C" w:rsidRPr="00630EA8" w14:paraId="0CB3D3AF" w14:textId="77777777" w:rsidTr="00696BDD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A190D" w14:textId="77777777" w:rsidR="000E662C" w:rsidRPr="00B70496" w:rsidRDefault="000E662C" w:rsidP="00696BDD">
            <w:pPr>
              <w:spacing w:after="0"/>
              <w:rPr>
                <w:rFonts w:ascii="Arial" w:hAnsi="Arial" w:cs="Arial"/>
                <w:color w:val="00000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lang w:val="en-CA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FEF0E" w14:textId="77777777" w:rsidR="000E662C" w:rsidRPr="00B70496" w:rsidRDefault="000E662C" w:rsidP="00696BDD">
            <w:pPr>
              <w:spacing w:after="0"/>
              <w:jc w:val="center"/>
              <w:rPr>
                <w:rFonts w:ascii="Arial" w:hAnsi="Arial" w:cs="Arial"/>
                <w:color w:val="00000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lang w:val="en-CA"/>
              </w:rPr>
              <w:t>All patients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28BB5" w14:textId="77777777" w:rsidR="000E662C" w:rsidRPr="00B70496" w:rsidRDefault="000E662C" w:rsidP="00696BDD">
            <w:pPr>
              <w:spacing w:after="0"/>
              <w:jc w:val="center"/>
              <w:rPr>
                <w:rFonts w:ascii="Arial" w:hAnsi="Arial" w:cs="Arial"/>
                <w:color w:val="00000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lang w:val="en-CA"/>
              </w:rPr>
              <w:t>Arm 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66B41" w14:textId="77777777" w:rsidR="000E662C" w:rsidRPr="00B70496" w:rsidRDefault="000E662C" w:rsidP="00696BDD">
            <w:pPr>
              <w:spacing w:after="0"/>
              <w:jc w:val="center"/>
              <w:rPr>
                <w:rFonts w:ascii="Arial" w:hAnsi="Arial" w:cs="Arial"/>
                <w:color w:val="00000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lang w:val="en-CA"/>
              </w:rPr>
              <w:t>Arm B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D87E9" w14:textId="77777777" w:rsidR="000E662C" w:rsidRPr="00B70496" w:rsidRDefault="000E662C" w:rsidP="00696BDD">
            <w:pPr>
              <w:spacing w:after="0"/>
              <w:jc w:val="center"/>
              <w:rPr>
                <w:rFonts w:ascii="Arial" w:hAnsi="Arial" w:cs="Arial"/>
                <w:color w:val="00000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lang w:val="en-CA"/>
              </w:rPr>
              <w:t> </w:t>
            </w:r>
          </w:p>
        </w:tc>
      </w:tr>
      <w:tr w:rsidR="000E662C" w:rsidRPr="00630EA8" w14:paraId="09ED1402" w14:textId="77777777" w:rsidTr="00696BD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C9279" w14:textId="77777777" w:rsidR="000E662C" w:rsidRPr="00B70496" w:rsidRDefault="000E662C" w:rsidP="00696BDD">
            <w:pPr>
              <w:spacing w:after="0"/>
              <w:rPr>
                <w:rFonts w:ascii="Arial" w:hAnsi="Arial" w:cs="Arial"/>
                <w:color w:val="00000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lang w:val="en-C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C2B1C" w14:textId="77777777" w:rsidR="000E662C" w:rsidRPr="00B70496" w:rsidRDefault="000E662C" w:rsidP="00696BDD">
            <w:pPr>
              <w:spacing w:after="0"/>
              <w:jc w:val="center"/>
              <w:rPr>
                <w:rFonts w:ascii="Arial" w:hAnsi="Arial" w:cs="Arial"/>
                <w:color w:val="00000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lang w:val="en-CA"/>
              </w:rPr>
              <w:t>n=30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EB461" w14:textId="77777777" w:rsidR="000E662C" w:rsidRPr="00B70496" w:rsidRDefault="000E662C" w:rsidP="00696BDD">
            <w:pPr>
              <w:spacing w:after="0"/>
              <w:jc w:val="center"/>
              <w:rPr>
                <w:rFonts w:ascii="Arial" w:hAnsi="Arial" w:cs="Arial"/>
                <w:color w:val="00000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lang w:val="en-CA"/>
              </w:rPr>
              <w:t>n=10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AB399" w14:textId="77777777" w:rsidR="000E662C" w:rsidRPr="00B70496" w:rsidRDefault="000E662C" w:rsidP="00696BDD">
            <w:pPr>
              <w:spacing w:after="0"/>
              <w:jc w:val="center"/>
              <w:rPr>
                <w:rFonts w:ascii="Arial" w:hAnsi="Arial" w:cs="Arial"/>
                <w:color w:val="00000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lang w:val="en-CA"/>
              </w:rPr>
              <w:t>n=20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8BD91" w14:textId="77777777" w:rsidR="000E662C" w:rsidRPr="00B70496" w:rsidRDefault="000E662C" w:rsidP="00696BDD">
            <w:pPr>
              <w:spacing w:after="0"/>
              <w:jc w:val="center"/>
              <w:rPr>
                <w:rFonts w:ascii="Arial" w:hAnsi="Arial" w:cs="Arial"/>
                <w:color w:val="00000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lang w:val="en-CA"/>
              </w:rPr>
              <w:t xml:space="preserve">A </w:t>
            </w:r>
            <w:r w:rsidRPr="00B70496">
              <w:rPr>
                <w:rFonts w:ascii="Arial" w:hAnsi="Arial" w:cs="Arial"/>
                <w:i/>
                <w:iCs/>
                <w:color w:val="000000"/>
                <w:lang w:val="en-CA"/>
              </w:rPr>
              <w:t>vs.</w:t>
            </w:r>
            <w:r w:rsidRPr="00B70496">
              <w:rPr>
                <w:rFonts w:ascii="Arial" w:hAnsi="Arial" w:cs="Arial"/>
                <w:color w:val="000000"/>
                <w:lang w:val="en-CA"/>
              </w:rPr>
              <w:t xml:space="preserve"> B</w:t>
            </w:r>
          </w:p>
        </w:tc>
      </w:tr>
      <w:tr w:rsidR="000E662C" w:rsidRPr="00630EA8" w14:paraId="30A57491" w14:textId="77777777" w:rsidTr="00696BDD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254A45" w14:textId="77777777" w:rsidR="000E662C" w:rsidRPr="00B70496" w:rsidRDefault="000E662C" w:rsidP="00696BDD">
            <w:pPr>
              <w:spacing w:after="0"/>
              <w:rPr>
                <w:rFonts w:ascii="Arial" w:hAnsi="Arial" w:cs="Arial"/>
                <w:color w:val="00000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lang w:val="en-CA"/>
              </w:rPr>
              <w:t>Response</w:t>
            </w:r>
          </w:p>
        </w:tc>
        <w:tc>
          <w:tcPr>
            <w:tcW w:w="16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9F2617" w14:textId="77777777" w:rsidR="000E662C" w:rsidRPr="00B70496" w:rsidRDefault="000E662C" w:rsidP="00696BDD">
            <w:pPr>
              <w:spacing w:after="0"/>
              <w:jc w:val="center"/>
              <w:rPr>
                <w:rFonts w:ascii="Arial" w:hAnsi="Arial" w:cs="Arial"/>
                <w:color w:val="00000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lang w:val="en-CA"/>
              </w:rPr>
              <w:t>No. of pts (%)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84FED9" w14:textId="77777777" w:rsidR="000E662C" w:rsidRPr="00B70496" w:rsidRDefault="000E662C" w:rsidP="00696BDD">
            <w:pPr>
              <w:spacing w:after="0"/>
              <w:jc w:val="center"/>
              <w:rPr>
                <w:rFonts w:ascii="Arial" w:hAnsi="Arial" w:cs="Arial"/>
                <w:color w:val="00000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lang w:val="en-CA"/>
              </w:rPr>
              <w:t>No. of pts (%)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31910B" w14:textId="77777777" w:rsidR="000E662C" w:rsidRPr="00B70496" w:rsidRDefault="000E662C" w:rsidP="00696BDD">
            <w:pPr>
              <w:spacing w:after="0"/>
              <w:jc w:val="center"/>
              <w:rPr>
                <w:rFonts w:ascii="Arial" w:hAnsi="Arial" w:cs="Arial"/>
                <w:color w:val="00000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lang w:val="en-CA"/>
              </w:rPr>
              <w:t>No. of pts (%)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960E0A" w14:textId="77777777" w:rsidR="000E662C" w:rsidRPr="00B70496" w:rsidRDefault="000E662C" w:rsidP="00696BDD">
            <w:pPr>
              <w:spacing w:after="0"/>
              <w:jc w:val="center"/>
              <w:rPr>
                <w:rFonts w:ascii="Arial" w:hAnsi="Arial" w:cs="Arial"/>
                <w:color w:val="00000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lang w:val="en-CA"/>
              </w:rPr>
              <w:t>P-value</w:t>
            </w:r>
          </w:p>
        </w:tc>
      </w:tr>
      <w:tr w:rsidR="000E662C" w:rsidRPr="00630EA8" w14:paraId="1499F25D" w14:textId="77777777" w:rsidTr="00696BDD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5BDE9" w14:textId="77777777" w:rsidR="000E662C" w:rsidRPr="00B70496" w:rsidRDefault="000E662C" w:rsidP="00696BDD">
            <w:pPr>
              <w:spacing w:after="0"/>
              <w:rPr>
                <w:rFonts w:ascii="Arial" w:hAnsi="Arial" w:cs="Arial"/>
                <w:color w:val="00000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lang w:val="en-C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3684F" w14:textId="77777777" w:rsidR="000E662C" w:rsidRPr="00B70496" w:rsidRDefault="000E662C" w:rsidP="00696BDD">
            <w:pPr>
              <w:spacing w:after="0"/>
              <w:jc w:val="center"/>
              <w:rPr>
                <w:rFonts w:ascii="Arial" w:hAnsi="Arial" w:cs="Arial"/>
                <w:color w:val="00000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lang w:val="en-C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5A8A4" w14:textId="77777777" w:rsidR="000E662C" w:rsidRPr="00B70496" w:rsidRDefault="000E662C" w:rsidP="00696BDD">
            <w:pPr>
              <w:spacing w:after="0"/>
              <w:rPr>
                <w:rFonts w:ascii="Arial" w:hAnsi="Arial" w:cs="Arial"/>
                <w:color w:val="00000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lang w:val="en-C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384DB" w14:textId="77777777" w:rsidR="000E662C" w:rsidRPr="00B70496" w:rsidRDefault="000E662C" w:rsidP="00696BDD">
            <w:pPr>
              <w:spacing w:after="0"/>
              <w:rPr>
                <w:rFonts w:ascii="Arial" w:hAnsi="Arial" w:cs="Arial"/>
                <w:color w:val="00000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lang w:val="en-C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C80E7" w14:textId="77777777" w:rsidR="000E662C" w:rsidRPr="00B70496" w:rsidRDefault="000E662C" w:rsidP="00696BDD">
            <w:pPr>
              <w:spacing w:after="0"/>
              <w:jc w:val="center"/>
              <w:rPr>
                <w:rFonts w:ascii="Arial" w:hAnsi="Arial" w:cs="Arial"/>
                <w:color w:val="00000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lang w:val="en-CA"/>
              </w:rPr>
              <w:t> </w:t>
            </w:r>
          </w:p>
        </w:tc>
      </w:tr>
      <w:tr w:rsidR="000E662C" w:rsidRPr="00A56C44" w14:paraId="7D6A1F45" w14:textId="77777777" w:rsidTr="00696BD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3A875" w14:textId="77777777" w:rsidR="000E662C" w:rsidRPr="00A56C44" w:rsidRDefault="000E662C" w:rsidP="00696BDD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A56C44">
              <w:rPr>
                <w:rFonts w:ascii="Arial" w:hAnsi="Arial" w:cs="Arial"/>
                <w:b/>
                <w:bCs/>
                <w:color w:val="000000"/>
              </w:rPr>
              <w:t>irBOR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28611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E13DD" w14:textId="77777777" w:rsidR="000E662C" w:rsidRPr="00A56C44" w:rsidRDefault="000E662C" w:rsidP="00696BDD">
            <w:pPr>
              <w:spacing w:after="0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CEF63" w14:textId="77777777" w:rsidR="000E662C" w:rsidRPr="00A56C44" w:rsidRDefault="000E662C" w:rsidP="00696BDD">
            <w:pPr>
              <w:spacing w:after="0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8643C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E662C" w:rsidRPr="00A56C44" w14:paraId="73E20952" w14:textId="77777777" w:rsidTr="00696BD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E9339" w14:textId="77777777" w:rsidR="000E662C" w:rsidRPr="00A56C44" w:rsidRDefault="000E662C" w:rsidP="00696BDD">
            <w:pPr>
              <w:spacing w:after="0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 xml:space="preserve">  irCR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2E6F8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</w:rPr>
            </w:pPr>
            <w:r w:rsidRPr="00A56C44">
              <w:rPr>
                <w:rFonts w:ascii="Arial" w:hAnsi="Arial" w:cs="Arial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39C46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</w:rPr>
            </w:pPr>
            <w:r w:rsidRPr="00A56C44">
              <w:rPr>
                <w:rFonts w:ascii="Arial" w:hAnsi="Arial" w:cs="Aria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EFDA5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</w:rPr>
            </w:pPr>
            <w:r w:rsidRPr="00A56C44">
              <w:rPr>
                <w:rFonts w:ascii="Arial" w:hAnsi="Arial" w:cs="Aria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5A970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E662C" w:rsidRPr="00A56C44" w14:paraId="375A26E0" w14:textId="77777777" w:rsidTr="00696BD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C949C" w14:textId="77777777" w:rsidR="000E662C" w:rsidRPr="00A56C44" w:rsidRDefault="000E662C" w:rsidP="00696BDD">
            <w:pPr>
              <w:spacing w:after="0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 xml:space="preserve">  irPR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E0E65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</w:rPr>
            </w:pPr>
            <w:r w:rsidRPr="00A56C44">
              <w:rPr>
                <w:rFonts w:ascii="Arial" w:hAnsi="Arial" w:cs="Arial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B1DD9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</w:rPr>
            </w:pPr>
            <w:r w:rsidRPr="00A56C44">
              <w:rPr>
                <w:rFonts w:ascii="Arial" w:hAnsi="Arial" w:cs="Aria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4C98E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</w:rPr>
            </w:pPr>
            <w:r w:rsidRPr="00A56C44">
              <w:rPr>
                <w:rFonts w:ascii="Arial" w:hAnsi="Arial" w:cs="Arial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4F725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E662C" w:rsidRPr="00A56C44" w14:paraId="42679CBD" w14:textId="77777777" w:rsidTr="00696BD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23073" w14:textId="77777777" w:rsidR="000E662C" w:rsidRPr="00A56C44" w:rsidRDefault="000E662C" w:rsidP="00696BDD">
            <w:pPr>
              <w:spacing w:after="0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 xml:space="preserve">  irSD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973C9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</w:rPr>
            </w:pPr>
            <w:r w:rsidRPr="00A56C44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BAED9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</w:rPr>
            </w:pPr>
            <w:r w:rsidRPr="00A56C44">
              <w:rPr>
                <w:rFonts w:ascii="Arial" w:hAnsi="Arial" w:cs="Arial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FA9F3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</w:rPr>
            </w:pPr>
            <w:r w:rsidRPr="00A56C44">
              <w:rPr>
                <w:rFonts w:ascii="Arial" w:hAnsi="Arial" w:cs="Arial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7B780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E662C" w:rsidRPr="00A56C44" w14:paraId="4F53001B" w14:textId="77777777" w:rsidTr="00696BD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4E670" w14:textId="77777777" w:rsidR="000E662C" w:rsidRPr="00A56C44" w:rsidRDefault="000E662C" w:rsidP="00696BDD">
            <w:pPr>
              <w:spacing w:after="0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 xml:space="preserve">  irPD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9201F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</w:rPr>
            </w:pPr>
            <w:r w:rsidRPr="00A56C44">
              <w:rPr>
                <w:rFonts w:ascii="Arial" w:hAnsi="Arial" w:cs="Arial"/>
              </w:rPr>
              <w:t>13 (43)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1F90A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</w:rPr>
            </w:pPr>
            <w:r w:rsidRPr="00A56C44">
              <w:rPr>
                <w:rFonts w:ascii="Arial" w:hAnsi="Arial" w:cs="Arial"/>
              </w:rPr>
              <w:t>3 (30)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BBBD2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</w:rPr>
            </w:pPr>
            <w:r w:rsidRPr="00A56C44">
              <w:rPr>
                <w:rFonts w:ascii="Arial" w:hAnsi="Arial" w:cs="Arial"/>
              </w:rPr>
              <w:t>10 (50)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109D5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>0.18</w:t>
            </w:r>
          </w:p>
        </w:tc>
      </w:tr>
      <w:tr w:rsidR="000E662C" w:rsidRPr="00A56C44" w14:paraId="3EBD3B5A" w14:textId="77777777" w:rsidTr="00696BD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7E07A" w14:textId="77777777" w:rsidR="000E662C" w:rsidRPr="00A56C44" w:rsidRDefault="000E662C" w:rsidP="00696BDD">
            <w:pPr>
              <w:spacing w:after="0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 xml:space="preserve">  irDCR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B8BE7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>17 (57)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2DFC1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 xml:space="preserve"> 7(70)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EC9DA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>10 (50)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2943A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>0.43</w:t>
            </w:r>
          </w:p>
        </w:tc>
      </w:tr>
      <w:tr w:rsidR="000E662C" w:rsidRPr="00A56C44" w14:paraId="4B5224C3" w14:textId="77777777" w:rsidTr="00696BD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AD411" w14:textId="77777777" w:rsidR="000E662C" w:rsidRPr="00A56C44" w:rsidRDefault="000E662C" w:rsidP="00696BDD">
            <w:pPr>
              <w:spacing w:after="0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 xml:space="preserve">  irCBR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6915A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>13 (43)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3093B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>6 (60)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5E69C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>7 (35)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CE821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>0.23</w:t>
            </w:r>
          </w:p>
        </w:tc>
      </w:tr>
      <w:tr w:rsidR="000E662C" w:rsidRPr="00A56C44" w14:paraId="64CF1DC3" w14:textId="77777777" w:rsidTr="00696BD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92089" w14:textId="77777777" w:rsidR="000E662C" w:rsidRPr="00A56C44" w:rsidRDefault="000E662C" w:rsidP="00696BDD">
            <w:pPr>
              <w:spacing w:after="0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 xml:space="preserve">  irBORR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1FD7C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</w:rPr>
            </w:pPr>
            <w:r w:rsidRPr="00A56C44">
              <w:rPr>
                <w:rFonts w:ascii="Arial" w:hAnsi="Arial" w:cs="Arial"/>
              </w:rPr>
              <w:t xml:space="preserve"> 8 (27)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67676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>2 (20)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B3C5F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>6 (30)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7E87F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>0.29</w:t>
            </w:r>
          </w:p>
        </w:tc>
      </w:tr>
      <w:tr w:rsidR="000E662C" w:rsidRPr="00A56C44" w14:paraId="73B3F2C7" w14:textId="77777777" w:rsidTr="00696BD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5A292" w14:textId="77777777" w:rsidR="000E662C" w:rsidRPr="00A56C44" w:rsidRDefault="000E662C" w:rsidP="00696BDD">
            <w:pPr>
              <w:spacing w:after="0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AA7FC" w14:textId="77777777" w:rsidR="000E662C" w:rsidRPr="00A56C44" w:rsidRDefault="000E662C" w:rsidP="00696BDD">
            <w:pPr>
              <w:spacing w:after="0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B4C95" w14:textId="77777777" w:rsidR="000E662C" w:rsidRPr="00A56C44" w:rsidRDefault="000E662C" w:rsidP="00696BDD">
            <w:pPr>
              <w:spacing w:after="0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5C878" w14:textId="77777777" w:rsidR="000E662C" w:rsidRPr="00A56C44" w:rsidRDefault="000E662C" w:rsidP="00696BDD">
            <w:pPr>
              <w:spacing w:after="0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8835B" w14:textId="77777777" w:rsidR="000E662C" w:rsidRPr="00A56C44" w:rsidRDefault="000E662C" w:rsidP="00696BDD">
            <w:pPr>
              <w:spacing w:after="0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E662C" w:rsidRPr="00A56C44" w14:paraId="653E156F" w14:textId="77777777" w:rsidTr="00696BD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5A963" w14:textId="77777777" w:rsidR="000E662C" w:rsidRPr="00A56C44" w:rsidRDefault="000E662C" w:rsidP="00696BDD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A56C44">
              <w:rPr>
                <w:rFonts w:ascii="Arial" w:hAnsi="Arial" w:cs="Arial"/>
                <w:b/>
                <w:bCs/>
                <w:color w:val="000000"/>
              </w:rPr>
              <w:t>mWHO-BOR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026CA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CD578" w14:textId="77777777" w:rsidR="000E662C" w:rsidRPr="00A56C44" w:rsidRDefault="000E662C" w:rsidP="00696BDD">
            <w:pPr>
              <w:spacing w:after="0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63E61" w14:textId="77777777" w:rsidR="000E662C" w:rsidRPr="00A56C44" w:rsidRDefault="000E662C" w:rsidP="00696BDD">
            <w:pPr>
              <w:spacing w:after="0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3C44A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E662C" w:rsidRPr="00A56C44" w14:paraId="784ECECD" w14:textId="77777777" w:rsidTr="00696BD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93944" w14:textId="77777777" w:rsidR="000E662C" w:rsidRPr="00A56C44" w:rsidRDefault="000E662C" w:rsidP="00696BDD">
            <w:pPr>
              <w:spacing w:after="0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 xml:space="preserve">  mWHO-CR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6956E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</w:rPr>
            </w:pPr>
            <w:r w:rsidRPr="00A56C44">
              <w:rPr>
                <w:rFonts w:ascii="Arial" w:hAnsi="Arial" w:cs="Arial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F91DA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</w:rPr>
            </w:pPr>
            <w:r w:rsidRPr="00A56C44">
              <w:rPr>
                <w:rFonts w:ascii="Arial" w:hAnsi="Arial" w:cs="Arial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B1975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</w:rPr>
            </w:pPr>
            <w:r w:rsidRPr="00A56C44">
              <w:rPr>
                <w:rFonts w:ascii="Arial" w:hAnsi="Arial" w:cs="Aria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C7F5B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E662C" w:rsidRPr="00A56C44" w14:paraId="2E1F7D1B" w14:textId="77777777" w:rsidTr="00696BD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07B59" w14:textId="77777777" w:rsidR="000E662C" w:rsidRPr="00A56C44" w:rsidRDefault="000E662C" w:rsidP="00696BDD">
            <w:pPr>
              <w:spacing w:after="0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 xml:space="preserve">  mWHO-PR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8B5F6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</w:rPr>
            </w:pPr>
            <w:r w:rsidRPr="00A56C44">
              <w:rPr>
                <w:rFonts w:ascii="Arial" w:hAnsi="Arial" w:cs="Arial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973CA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</w:rPr>
            </w:pPr>
            <w:r w:rsidRPr="00A56C44">
              <w:rPr>
                <w:rFonts w:ascii="Arial" w:hAnsi="Arial" w:cs="Aria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BD990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</w:rPr>
            </w:pPr>
            <w:r w:rsidRPr="00A56C44">
              <w:rPr>
                <w:rFonts w:ascii="Arial" w:hAnsi="Arial" w:cs="Aria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6203D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E662C" w:rsidRPr="00A56C44" w14:paraId="62B40971" w14:textId="77777777" w:rsidTr="00696BD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F5073" w14:textId="77777777" w:rsidR="000E662C" w:rsidRPr="00A56C44" w:rsidRDefault="000E662C" w:rsidP="00696BDD">
            <w:pPr>
              <w:spacing w:after="0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 xml:space="preserve">  mWHO-SD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E04E0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</w:rPr>
            </w:pPr>
            <w:r w:rsidRPr="00A56C44">
              <w:rPr>
                <w:rFonts w:ascii="Arial" w:hAnsi="Arial" w:cs="Arial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DC897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</w:rPr>
            </w:pPr>
            <w:r w:rsidRPr="00A56C44">
              <w:rPr>
                <w:rFonts w:ascii="Arial" w:hAnsi="Arial" w:cs="Arial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4F9B5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</w:rPr>
            </w:pPr>
            <w:r w:rsidRPr="00A56C44">
              <w:rPr>
                <w:rFonts w:ascii="Arial" w:hAnsi="Arial" w:cs="Aria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7F15" w14:textId="77777777" w:rsidR="000E662C" w:rsidRPr="00A56C44" w:rsidRDefault="000E662C" w:rsidP="00696BD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0E662C" w:rsidRPr="00A56C44" w14:paraId="2223AAAD" w14:textId="77777777" w:rsidTr="00696BD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B1276" w14:textId="77777777" w:rsidR="000E662C" w:rsidRPr="00A56C44" w:rsidRDefault="000E662C" w:rsidP="00696BDD">
            <w:pPr>
              <w:spacing w:after="0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 xml:space="preserve">  mWHO-PD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00D9D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</w:rPr>
            </w:pPr>
            <w:r w:rsidRPr="00A56C44">
              <w:rPr>
                <w:rFonts w:ascii="Arial" w:hAnsi="Arial" w:cs="Arial"/>
              </w:rPr>
              <w:t>19 (63)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70438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</w:rPr>
            </w:pPr>
            <w:r w:rsidRPr="00A56C44">
              <w:rPr>
                <w:rFonts w:ascii="Arial" w:hAnsi="Arial" w:cs="Arial"/>
              </w:rPr>
              <w:t>4 (40)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9BD6C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</w:rPr>
            </w:pPr>
            <w:r w:rsidRPr="00A56C44">
              <w:rPr>
                <w:rFonts w:ascii="Arial" w:hAnsi="Arial" w:cs="Arial"/>
              </w:rPr>
              <w:t>15 (75)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4CA59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>0.11</w:t>
            </w:r>
          </w:p>
        </w:tc>
      </w:tr>
      <w:tr w:rsidR="000E662C" w:rsidRPr="00A56C44" w14:paraId="313A06DD" w14:textId="77777777" w:rsidTr="00696BD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76984" w14:textId="77777777" w:rsidR="000E662C" w:rsidRPr="00A56C44" w:rsidRDefault="000E662C" w:rsidP="00696BDD">
            <w:pPr>
              <w:spacing w:after="0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 xml:space="preserve">  mWHO-DCR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7CF69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>11 (37)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CBC8B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>6 (60)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A12B0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>5 (25)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BBCE3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>0.09</w:t>
            </w:r>
          </w:p>
        </w:tc>
      </w:tr>
      <w:tr w:rsidR="000E662C" w:rsidRPr="00A56C44" w14:paraId="760F80CD" w14:textId="77777777" w:rsidTr="00696BD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6212E" w14:textId="77777777" w:rsidR="000E662C" w:rsidRPr="00A56C44" w:rsidRDefault="000E662C" w:rsidP="00696BDD">
            <w:pPr>
              <w:spacing w:after="0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 xml:space="preserve">  mWHO-CBR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3B3D5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>8 (27)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6CF37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>6 (60)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84CD8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>2 (10)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8C877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>0.01</w:t>
            </w:r>
          </w:p>
        </w:tc>
      </w:tr>
      <w:tr w:rsidR="000E662C" w:rsidRPr="00A56C44" w14:paraId="11321668" w14:textId="77777777" w:rsidTr="00696BD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CD372D" w14:textId="77777777" w:rsidR="000E662C" w:rsidRPr="00A56C44" w:rsidRDefault="000E662C" w:rsidP="00696BDD">
            <w:pPr>
              <w:spacing w:after="0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 xml:space="preserve">  mWHO-</w:t>
            </w:r>
            <w:r w:rsidRPr="007054B1">
              <w:rPr>
                <w:rFonts w:ascii="Arial" w:hAnsi="Arial" w:cs="Arial"/>
                <w:color w:val="000000"/>
                <w:sz w:val="20"/>
              </w:rPr>
              <w:t>BORR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CA992F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</w:rPr>
            </w:pPr>
            <w:r w:rsidRPr="00A56C44">
              <w:rPr>
                <w:rFonts w:ascii="Arial" w:hAnsi="Arial" w:cs="Arial"/>
              </w:rPr>
              <w:t>4 (13)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635FC3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>2 (20)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5DA4D1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>2 (10)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88ABC3" w14:textId="77777777" w:rsidR="000E662C" w:rsidRPr="00A56C44" w:rsidRDefault="000E662C" w:rsidP="00696BD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>0.15</w:t>
            </w:r>
          </w:p>
        </w:tc>
      </w:tr>
      <w:tr w:rsidR="000E662C" w:rsidRPr="00A56C44" w14:paraId="17FC0A05" w14:textId="77777777" w:rsidTr="00696BD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260F5" w14:textId="77777777" w:rsidR="000E662C" w:rsidRPr="00A56C44" w:rsidRDefault="000E662C" w:rsidP="00696BDD">
            <w:pPr>
              <w:spacing w:after="0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E744B" w14:textId="77777777" w:rsidR="000E662C" w:rsidRPr="00A56C44" w:rsidRDefault="000E662C" w:rsidP="00696BDD">
            <w:pPr>
              <w:spacing w:after="0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01A31" w14:textId="77777777" w:rsidR="000E662C" w:rsidRPr="00A56C44" w:rsidRDefault="000E662C" w:rsidP="00696BDD">
            <w:pPr>
              <w:spacing w:after="0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9A570" w14:textId="77777777" w:rsidR="000E662C" w:rsidRPr="00A56C44" w:rsidRDefault="000E662C" w:rsidP="00696BDD">
            <w:pPr>
              <w:spacing w:after="0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C9926" w14:textId="77777777" w:rsidR="000E662C" w:rsidRPr="00A56C44" w:rsidRDefault="000E662C" w:rsidP="00696BDD">
            <w:pPr>
              <w:spacing w:after="0"/>
              <w:rPr>
                <w:rFonts w:ascii="Arial" w:hAnsi="Arial" w:cs="Arial"/>
                <w:color w:val="000000"/>
              </w:rPr>
            </w:pPr>
            <w:r w:rsidRPr="00A56C4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E662C" w:rsidRPr="00B70496" w14:paraId="4BEE1472" w14:textId="77777777" w:rsidTr="00696BDD">
        <w:trPr>
          <w:trHeight w:val="1665"/>
        </w:trPr>
        <w:tc>
          <w:tcPr>
            <w:tcW w:w="8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1912AC" w14:textId="77777777" w:rsidR="000E662C" w:rsidRPr="00B70496" w:rsidRDefault="000E662C" w:rsidP="00696BDD">
            <w:pPr>
              <w:spacing w:after="0"/>
              <w:rPr>
                <w:rFonts w:ascii="Arial" w:hAnsi="Arial" w:cs="Arial"/>
                <w:color w:val="000000"/>
                <w:lang w:val="en-CA"/>
              </w:rPr>
            </w:pPr>
            <w:r w:rsidRPr="00B70496">
              <w:rPr>
                <w:rFonts w:ascii="Arial" w:hAnsi="Arial" w:cs="Arial"/>
                <w:i/>
                <w:iCs/>
                <w:color w:val="000000"/>
                <w:lang w:val="en-CA"/>
              </w:rPr>
              <w:t>Abbreviations: BOR, best overall response; ; ir, immune-related; mWHO, modified WHO; CR, complete response; PR, partial response; SD, stable disease; PD, progressive disease; BORR, best overall response rate; DCR, disease control rate (CR+PR+SD); CBR, clinical benefit rate (CR+PR+SD≥24 weeks)</w:t>
            </w:r>
          </w:p>
        </w:tc>
      </w:tr>
    </w:tbl>
    <w:p w14:paraId="241AB384" w14:textId="77777777" w:rsidR="000E662C" w:rsidRDefault="000E662C" w:rsidP="003641CC">
      <w:pPr>
        <w:spacing w:line="276" w:lineRule="auto"/>
        <w:rPr>
          <w:rFonts w:ascii="Arial" w:hAnsi="Arial" w:cs="Arial"/>
          <w:color w:val="000000"/>
          <w:kern w:val="24"/>
          <w:lang w:val="en-US" w:eastAsia="en-US"/>
        </w:rPr>
      </w:pPr>
    </w:p>
    <w:p w14:paraId="2F65826E" w14:textId="77777777" w:rsidR="000E662C" w:rsidRDefault="000E662C" w:rsidP="003641CC">
      <w:pPr>
        <w:spacing w:line="276" w:lineRule="auto"/>
        <w:rPr>
          <w:rFonts w:ascii="Arial" w:hAnsi="Arial" w:cs="Arial"/>
          <w:color w:val="000000"/>
          <w:kern w:val="24"/>
          <w:lang w:val="en-US" w:eastAsia="en-US"/>
        </w:rPr>
      </w:pPr>
    </w:p>
    <w:p w14:paraId="644987A2" w14:textId="77777777" w:rsidR="000E662C" w:rsidRDefault="000E662C" w:rsidP="003641CC">
      <w:pPr>
        <w:spacing w:line="276" w:lineRule="auto"/>
        <w:rPr>
          <w:rFonts w:ascii="Arial" w:hAnsi="Arial" w:cs="Arial"/>
          <w:color w:val="000000"/>
          <w:kern w:val="24"/>
          <w:lang w:val="en-US" w:eastAsia="en-US"/>
        </w:rPr>
      </w:pPr>
    </w:p>
    <w:p w14:paraId="73E52B3D" w14:textId="77777777" w:rsidR="000E662C" w:rsidRDefault="000E662C" w:rsidP="003641CC">
      <w:pPr>
        <w:spacing w:line="276" w:lineRule="auto"/>
        <w:rPr>
          <w:rFonts w:ascii="Arial" w:hAnsi="Arial" w:cs="Arial"/>
          <w:color w:val="000000"/>
          <w:kern w:val="24"/>
          <w:lang w:val="en-US" w:eastAsia="en-US"/>
        </w:rPr>
      </w:pPr>
    </w:p>
    <w:p w14:paraId="39B8B7C0" w14:textId="77777777" w:rsidR="000E662C" w:rsidRDefault="000E662C" w:rsidP="003641CC">
      <w:pPr>
        <w:spacing w:line="276" w:lineRule="auto"/>
        <w:rPr>
          <w:rFonts w:ascii="Arial" w:hAnsi="Arial" w:cs="Arial"/>
          <w:color w:val="000000"/>
          <w:kern w:val="24"/>
          <w:lang w:val="en-US" w:eastAsia="en-US"/>
        </w:rPr>
      </w:pPr>
    </w:p>
    <w:p w14:paraId="7E6E0C80" w14:textId="77777777" w:rsidR="000E662C" w:rsidRDefault="000E662C" w:rsidP="003641CC">
      <w:pPr>
        <w:spacing w:line="276" w:lineRule="auto"/>
        <w:rPr>
          <w:rFonts w:ascii="Arial" w:hAnsi="Arial" w:cs="Arial"/>
          <w:color w:val="000000"/>
          <w:kern w:val="24"/>
          <w:lang w:val="en-US" w:eastAsia="en-US"/>
        </w:rPr>
      </w:pPr>
    </w:p>
    <w:p w14:paraId="5EE27CD7" w14:textId="77777777" w:rsidR="000E662C" w:rsidRDefault="000E662C" w:rsidP="003641CC">
      <w:pPr>
        <w:spacing w:line="276" w:lineRule="auto"/>
        <w:rPr>
          <w:rFonts w:ascii="Arial" w:hAnsi="Arial" w:cs="Arial"/>
          <w:color w:val="000000"/>
          <w:kern w:val="24"/>
          <w:lang w:val="en-US" w:eastAsia="en-US"/>
        </w:rPr>
      </w:pPr>
    </w:p>
    <w:p w14:paraId="31DC2524" w14:textId="77777777" w:rsidR="000E662C" w:rsidRDefault="000E662C" w:rsidP="003641CC">
      <w:pPr>
        <w:spacing w:line="276" w:lineRule="auto"/>
        <w:rPr>
          <w:rFonts w:ascii="Arial" w:hAnsi="Arial" w:cs="Arial"/>
          <w:color w:val="000000"/>
          <w:kern w:val="24"/>
          <w:lang w:val="en-US" w:eastAsia="en-US"/>
        </w:rPr>
      </w:pPr>
    </w:p>
    <w:p w14:paraId="6E3034D3" w14:textId="4AAF8146" w:rsidR="00CF04C3" w:rsidRPr="008B22E2" w:rsidRDefault="00CF04C3" w:rsidP="00CF04C3">
      <w:pPr>
        <w:pStyle w:val="Heading2"/>
        <w:rPr>
          <w:rFonts w:ascii="Arial" w:hAnsi="Arial" w:cs="Arial"/>
          <w:b w:val="0"/>
          <w:i w:val="0"/>
          <w:color w:val="000000"/>
          <w:kern w:val="24"/>
          <w:sz w:val="22"/>
          <w:szCs w:val="22"/>
          <w:lang w:val="en-US"/>
        </w:rPr>
      </w:pPr>
      <w:bookmarkStart w:id="1" w:name="_Toc452044176"/>
      <w:bookmarkStart w:id="2" w:name="_Toc452044174"/>
      <w:r w:rsidRPr="008B22E2">
        <w:rPr>
          <w:rFonts w:ascii="Arial" w:hAnsi="Arial" w:cs="Arial"/>
          <w:b w:val="0"/>
          <w:i w:val="0"/>
          <w:color w:val="000000"/>
          <w:sz w:val="22"/>
          <w:szCs w:val="22"/>
          <w:lang w:val="en-CA" w:eastAsia="fr-CA"/>
        </w:rPr>
        <w:lastRenderedPageBreak/>
        <w:t>Table S</w:t>
      </w:r>
      <w:r>
        <w:rPr>
          <w:rFonts w:ascii="Arial" w:hAnsi="Arial" w:cs="Arial"/>
          <w:b w:val="0"/>
          <w:i w:val="0"/>
          <w:color w:val="000000"/>
          <w:sz w:val="22"/>
          <w:szCs w:val="22"/>
          <w:lang w:val="en-CA" w:eastAsia="fr-CA"/>
        </w:rPr>
        <w:t>4</w:t>
      </w:r>
      <w:r w:rsidR="00630EA8">
        <w:rPr>
          <w:rFonts w:ascii="Arial" w:hAnsi="Arial" w:cs="Arial"/>
          <w:b w:val="0"/>
          <w:i w:val="0"/>
          <w:color w:val="000000"/>
          <w:sz w:val="22"/>
          <w:szCs w:val="22"/>
          <w:lang w:val="en-CA" w:eastAsia="fr-CA"/>
        </w:rPr>
        <w:t xml:space="preserve">. </w:t>
      </w:r>
      <w:r w:rsidRPr="008B22E2">
        <w:rPr>
          <w:rFonts w:ascii="Arial" w:hAnsi="Arial" w:cs="Arial"/>
          <w:b w:val="0"/>
          <w:i w:val="0"/>
          <w:color w:val="000000"/>
          <w:kern w:val="24"/>
          <w:sz w:val="22"/>
          <w:szCs w:val="22"/>
          <w:lang w:val="en-US" w:eastAsia="en-US"/>
        </w:rPr>
        <w:t>PD-L1 expression in the two Best Overall Response groups</w:t>
      </w:r>
      <w:bookmarkEnd w:id="1"/>
    </w:p>
    <w:p w14:paraId="4A676BDA" w14:textId="77777777" w:rsidR="00CF04C3" w:rsidRPr="008B22E2" w:rsidRDefault="00CF04C3" w:rsidP="00CF04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kern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9D96F3C" wp14:editId="258D3DBF">
            <wp:simplePos x="0" y="0"/>
            <wp:positionH relativeFrom="column">
              <wp:posOffset>-4445</wp:posOffset>
            </wp:positionH>
            <wp:positionV relativeFrom="paragraph">
              <wp:posOffset>126365</wp:posOffset>
            </wp:positionV>
            <wp:extent cx="4876800" cy="1483360"/>
            <wp:effectExtent l="0" t="0" r="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48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A164EE" w14:textId="77777777" w:rsidR="00CF04C3" w:rsidRPr="008B22E2" w:rsidRDefault="00CF04C3" w:rsidP="00CF04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kern w:val="24"/>
        </w:rPr>
      </w:pPr>
    </w:p>
    <w:p w14:paraId="56A9FD63" w14:textId="77777777" w:rsidR="00CF04C3" w:rsidRPr="008B22E2" w:rsidRDefault="00CF04C3" w:rsidP="00CF04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kern w:val="24"/>
        </w:rPr>
      </w:pPr>
    </w:p>
    <w:p w14:paraId="526AB3C7" w14:textId="77777777" w:rsidR="00CF04C3" w:rsidRPr="008B22E2" w:rsidRDefault="00CF04C3" w:rsidP="00CF04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kern w:val="24"/>
        </w:rPr>
      </w:pPr>
    </w:p>
    <w:p w14:paraId="627FB9F3" w14:textId="77777777" w:rsidR="00CF04C3" w:rsidRPr="008B22E2" w:rsidRDefault="00CF04C3" w:rsidP="00CF04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kern w:val="24"/>
        </w:rPr>
      </w:pPr>
    </w:p>
    <w:p w14:paraId="590D8541" w14:textId="77777777" w:rsidR="00CF04C3" w:rsidRPr="008B22E2" w:rsidRDefault="00CF04C3" w:rsidP="00CF04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kern w:val="24"/>
        </w:rPr>
      </w:pPr>
    </w:p>
    <w:p w14:paraId="76BDF09E" w14:textId="77777777" w:rsidR="00CF04C3" w:rsidRPr="008B22E2" w:rsidRDefault="00CF04C3" w:rsidP="00CF04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kern w:val="24"/>
        </w:rPr>
      </w:pPr>
    </w:p>
    <w:p w14:paraId="6FC4CDB7" w14:textId="77777777" w:rsidR="00CF04C3" w:rsidRPr="008B22E2" w:rsidRDefault="00CF04C3" w:rsidP="00CF04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C14CA1B" w14:textId="77777777" w:rsidR="00CF04C3" w:rsidRPr="008B22E2" w:rsidRDefault="00CF04C3" w:rsidP="00CF04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kern w:val="24"/>
        </w:rPr>
      </w:pPr>
    </w:p>
    <w:p w14:paraId="749A6BE9" w14:textId="77777777" w:rsidR="00CF04C3" w:rsidRPr="008B22E2" w:rsidRDefault="00CF04C3" w:rsidP="00CF04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kern w:val="24"/>
        </w:rPr>
      </w:pPr>
    </w:p>
    <w:p w14:paraId="632ABE75" w14:textId="77777777" w:rsidR="00CF04C3" w:rsidRPr="008B22E2" w:rsidRDefault="00CF04C3" w:rsidP="00CF04C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B22E2">
        <w:rPr>
          <w:rFonts w:ascii="Arial" w:hAnsi="Arial" w:cs="Arial"/>
          <w:color w:val="000000"/>
          <w:kern w:val="24"/>
        </w:rPr>
        <w:t xml:space="preserve">No correlation between the percentage of PD-L1 positive melanoma cells and </w:t>
      </w:r>
      <w:r>
        <w:rPr>
          <w:rFonts w:ascii="Arial" w:hAnsi="Arial" w:cs="Arial"/>
          <w:color w:val="000000"/>
          <w:kern w:val="24"/>
        </w:rPr>
        <w:t xml:space="preserve">BOR (Pearson Chi-Square 1.257, </w:t>
      </w:r>
      <w:r w:rsidRPr="008B22E2">
        <w:rPr>
          <w:rFonts w:ascii="Arial" w:hAnsi="Arial" w:cs="Arial"/>
          <w:color w:val="000000"/>
          <w:kern w:val="24"/>
        </w:rPr>
        <w:t>2-sided Fisher Exact Test 0.334)</w:t>
      </w:r>
    </w:p>
    <w:p w14:paraId="173AB235" w14:textId="77777777" w:rsidR="00CF04C3" w:rsidRDefault="00CF04C3" w:rsidP="0081363E">
      <w:pPr>
        <w:pStyle w:val="Heading2"/>
        <w:rPr>
          <w:rFonts w:ascii="Arial" w:hAnsi="Arial" w:cs="Arial"/>
          <w:b w:val="0"/>
          <w:i w:val="0"/>
          <w:color w:val="000000"/>
          <w:sz w:val="22"/>
          <w:szCs w:val="22"/>
          <w:lang w:val="en-CA" w:eastAsia="fr-CA"/>
        </w:rPr>
      </w:pPr>
    </w:p>
    <w:p w14:paraId="41D35420" w14:textId="77777777" w:rsidR="00CF04C3" w:rsidRDefault="00CF04C3" w:rsidP="0081363E">
      <w:pPr>
        <w:pStyle w:val="Heading2"/>
        <w:rPr>
          <w:rFonts w:ascii="Arial" w:hAnsi="Arial" w:cs="Arial"/>
          <w:b w:val="0"/>
          <w:i w:val="0"/>
          <w:color w:val="000000"/>
          <w:sz w:val="22"/>
          <w:szCs w:val="22"/>
          <w:lang w:val="en-CA" w:eastAsia="fr-CA"/>
        </w:rPr>
      </w:pPr>
    </w:p>
    <w:p w14:paraId="634F244B" w14:textId="77777777" w:rsidR="00CF04C3" w:rsidRDefault="00CF04C3" w:rsidP="0081363E">
      <w:pPr>
        <w:pStyle w:val="Heading2"/>
        <w:rPr>
          <w:rFonts w:ascii="Arial" w:hAnsi="Arial" w:cs="Arial"/>
          <w:b w:val="0"/>
          <w:i w:val="0"/>
          <w:color w:val="000000"/>
          <w:sz w:val="22"/>
          <w:szCs w:val="22"/>
          <w:lang w:val="en-CA" w:eastAsia="fr-CA"/>
        </w:rPr>
      </w:pPr>
    </w:p>
    <w:p w14:paraId="379DCD54" w14:textId="77777777" w:rsidR="00CF04C3" w:rsidRDefault="00CF04C3" w:rsidP="00CF04C3">
      <w:pPr>
        <w:rPr>
          <w:lang w:val="en-CA" w:eastAsia="fr-CA"/>
        </w:rPr>
      </w:pPr>
    </w:p>
    <w:p w14:paraId="3BDAF199" w14:textId="77777777" w:rsidR="00CF04C3" w:rsidRDefault="00CF04C3" w:rsidP="00CF04C3">
      <w:pPr>
        <w:rPr>
          <w:lang w:val="en-CA" w:eastAsia="fr-CA"/>
        </w:rPr>
      </w:pPr>
    </w:p>
    <w:p w14:paraId="59734B81" w14:textId="77777777" w:rsidR="00CF04C3" w:rsidRDefault="00CF04C3" w:rsidP="00CF04C3">
      <w:pPr>
        <w:rPr>
          <w:lang w:val="en-CA" w:eastAsia="fr-CA"/>
        </w:rPr>
      </w:pPr>
    </w:p>
    <w:p w14:paraId="3724744C" w14:textId="77777777" w:rsidR="00CF04C3" w:rsidRDefault="00CF04C3" w:rsidP="00CF04C3">
      <w:pPr>
        <w:rPr>
          <w:lang w:val="en-CA" w:eastAsia="fr-CA"/>
        </w:rPr>
      </w:pPr>
    </w:p>
    <w:p w14:paraId="0C8E58AF" w14:textId="77777777" w:rsidR="00CF04C3" w:rsidRDefault="00CF04C3" w:rsidP="00CF04C3">
      <w:pPr>
        <w:rPr>
          <w:lang w:val="en-CA" w:eastAsia="fr-CA"/>
        </w:rPr>
      </w:pPr>
    </w:p>
    <w:p w14:paraId="4BECF994" w14:textId="77777777" w:rsidR="00CF04C3" w:rsidRDefault="00CF04C3" w:rsidP="00CF04C3">
      <w:pPr>
        <w:rPr>
          <w:lang w:val="en-CA" w:eastAsia="fr-CA"/>
        </w:rPr>
      </w:pPr>
    </w:p>
    <w:p w14:paraId="5D2F91F5" w14:textId="77777777" w:rsidR="00CF04C3" w:rsidRDefault="00CF04C3" w:rsidP="00CF04C3">
      <w:pPr>
        <w:rPr>
          <w:lang w:val="en-CA" w:eastAsia="fr-CA"/>
        </w:rPr>
      </w:pPr>
    </w:p>
    <w:p w14:paraId="04FF5320" w14:textId="77777777" w:rsidR="00CF04C3" w:rsidRDefault="00CF04C3" w:rsidP="00CF04C3">
      <w:pPr>
        <w:rPr>
          <w:lang w:val="en-CA" w:eastAsia="fr-CA"/>
        </w:rPr>
      </w:pPr>
    </w:p>
    <w:p w14:paraId="5224B469" w14:textId="77777777" w:rsidR="00CF04C3" w:rsidRDefault="00CF04C3" w:rsidP="00CF04C3">
      <w:pPr>
        <w:rPr>
          <w:lang w:val="en-CA" w:eastAsia="fr-CA"/>
        </w:rPr>
      </w:pPr>
    </w:p>
    <w:p w14:paraId="652A0C6A" w14:textId="77777777" w:rsidR="00CF04C3" w:rsidRDefault="00CF04C3" w:rsidP="00CF04C3">
      <w:pPr>
        <w:rPr>
          <w:lang w:val="en-CA" w:eastAsia="fr-CA"/>
        </w:rPr>
      </w:pPr>
    </w:p>
    <w:p w14:paraId="192B2A68" w14:textId="77777777" w:rsidR="00CF04C3" w:rsidRDefault="00CF04C3" w:rsidP="00CF04C3">
      <w:pPr>
        <w:rPr>
          <w:lang w:val="en-CA" w:eastAsia="fr-CA"/>
        </w:rPr>
      </w:pPr>
    </w:p>
    <w:p w14:paraId="2806A0D7" w14:textId="77777777" w:rsidR="00CF04C3" w:rsidRDefault="00CF04C3" w:rsidP="00CF04C3">
      <w:pPr>
        <w:rPr>
          <w:lang w:val="en-CA" w:eastAsia="fr-CA"/>
        </w:rPr>
      </w:pPr>
    </w:p>
    <w:p w14:paraId="21550F68" w14:textId="77777777" w:rsidR="00CF04C3" w:rsidRDefault="00CF04C3" w:rsidP="00CF04C3">
      <w:pPr>
        <w:rPr>
          <w:lang w:val="en-CA" w:eastAsia="fr-CA"/>
        </w:rPr>
      </w:pPr>
    </w:p>
    <w:p w14:paraId="573CBE34" w14:textId="77777777" w:rsidR="00CF04C3" w:rsidRDefault="00CF04C3" w:rsidP="00CF04C3">
      <w:pPr>
        <w:rPr>
          <w:lang w:val="en-CA" w:eastAsia="fr-CA"/>
        </w:rPr>
      </w:pPr>
    </w:p>
    <w:p w14:paraId="5059BE49" w14:textId="77777777" w:rsidR="00CF04C3" w:rsidRPr="00CF04C3" w:rsidRDefault="00CF04C3" w:rsidP="00CF04C3">
      <w:pPr>
        <w:rPr>
          <w:lang w:val="en-CA" w:eastAsia="fr-CA"/>
        </w:rPr>
      </w:pPr>
    </w:p>
    <w:p w14:paraId="581706C7" w14:textId="5973E634" w:rsidR="007C20D5" w:rsidRDefault="007C20D5" w:rsidP="0081363E">
      <w:pPr>
        <w:pStyle w:val="Heading2"/>
        <w:rPr>
          <w:rFonts w:ascii="Arial" w:hAnsi="Arial" w:cs="Arial"/>
          <w:b w:val="0"/>
          <w:i w:val="0"/>
          <w:color w:val="000000"/>
          <w:sz w:val="22"/>
          <w:szCs w:val="22"/>
          <w:lang w:val="en-CA" w:eastAsia="fr-CA"/>
        </w:rPr>
      </w:pPr>
      <w:r>
        <w:rPr>
          <w:rFonts w:ascii="Arial" w:hAnsi="Arial" w:cs="Arial"/>
          <w:b w:val="0"/>
          <w:i w:val="0"/>
          <w:color w:val="000000"/>
          <w:sz w:val="22"/>
          <w:szCs w:val="22"/>
          <w:lang w:val="en-CA" w:eastAsia="fr-CA"/>
        </w:rPr>
        <w:lastRenderedPageBreak/>
        <w:t>Table S</w:t>
      </w:r>
      <w:r w:rsidR="00CF04C3">
        <w:rPr>
          <w:rFonts w:ascii="Arial" w:hAnsi="Arial" w:cs="Arial"/>
          <w:b w:val="0"/>
          <w:i w:val="0"/>
          <w:color w:val="000000"/>
          <w:sz w:val="22"/>
          <w:szCs w:val="22"/>
          <w:lang w:val="en-CA" w:eastAsia="fr-CA"/>
        </w:rPr>
        <w:t>5</w:t>
      </w:r>
      <w:r w:rsidR="00630EA8">
        <w:rPr>
          <w:rFonts w:ascii="Arial" w:hAnsi="Arial" w:cs="Arial"/>
          <w:b w:val="0"/>
          <w:i w:val="0"/>
          <w:color w:val="000000"/>
          <w:sz w:val="22"/>
          <w:szCs w:val="22"/>
          <w:lang w:val="en-CA" w:eastAsia="fr-CA"/>
        </w:rPr>
        <w:t>.</w:t>
      </w:r>
      <w:r>
        <w:rPr>
          <w:rFonts w:ascii="Arial" w:hAnsi="Arial" w:cs="Arial"/>
          <w:b w:val="0"/>
          <w:i w:val="0"/>
          <w:color w:val="000000"/>
          <w:sz w:val="22"/>
          <w:szCs w:val="22"/>
          <w:lang w:val="en-CA" w:eastAsia="fr-CA"/>
        </w:rPr>
        <w:t xml:space="preserve"> </w:t>
      </w:r>
      <w:r w:rsidR="00B54FB0">
        <w:rPr>
          <w:rFonts w:ascii="Arial" w:hAnsi="Arial" w:cs="Arial"/>
          <w:b w:val="0"/>
          <w:i w:val="0"/>
          <w:color w:val="000000"/>
          <w:sz w:val="22"/>
          <w:szCs w:val="22"/>
          <w:lang w:val="en-CA" w:eastAsia="fr-CA"/>
        </w:rPr>
        <w:t xml:space="preserve">Univariate </w:t>
      </w:r>
      <w:r>
        <w:rPr>
          <w:rFonts w:ascii="Arial" w:hAnsi="Arial" w:cs="Arial"/>
          <w:b w:val="0"/>
          <w:i w:val="0"/>
          <w:color w:val="000000"/>
          <w:sz w:val="22"/>
          <w:szCs w:val="22"/>
          <w:lang w:val="en-CA" w:eastAsia="fr-CA"/>
        </w:rPr>
        <w:t>Cox regression models</w:t>
      </w:r>
    </w:p>
    <w:p w14:paraId="19A325EF" w14:textId="77777777" w:rsidR="007C20D5" w:rsidRDefault="007C20D5" w:rsidP="007C20D5">
      <w:pPr>
        <w:rPr>
          <w:lang w:val="en-CA" w:eastAsia="fr-CA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926"/>
        <w:gridCol w:w="2927"/>
        <w:gridCol w:w="2927"/>
      </w:tblGrid>
      <w:tr w:rsidR="007C20D5" w:rsidRPr="00630EA8" w14:paraId="0046E58E" w14:textId="77777777" w:rsidTr="00EC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14:paraId="7A93D495" w14:textId="77777777" w:rsidR="007C20D5" w:rsidRPr="00B70496" w:rsidRDefault="007C20D5" w:rsidP="007C20D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</w:pPr>
            <w:r w:rsidRPr="00B70496"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  <w:t>Variables</w:t>
            </w:r>
          </w:p>
        </w:tc>
        <w:tc>
          <w:tcPr>
            <w:tcW w:w="2927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14:paraId="144F5FD4" w14:textId="77777777" w:rsidR="007C20D5" w:rsidRPr="00B70496" w:rsidRDefault="007C20D5" w:rsidP="007C20D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</w:pPr>
            <w:r w:rsidRPr="00B70496"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  <w:t>P value</w:t>
            </w:r>
          </w:p>
        </w:tc>
        <w:tc>
          <w:tcPr>
            <w:tcW w:w="2927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14:paraId="441BF9B1" w14:textId="77777777" w:rsidR="007C20D5" w:rsidRPr="00B70496" w:rsidRDefault="007C20D5" w:rsidP="007C20D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</w:pPr>
            <w:r w:rsidRPr="00B70496"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  <w:t>HR (95% CI)</w:t>
            </w:r>
          </w:p>
        </w:tc>
      </w:tr>
      <w:tr w:rsidR="00CF04C3" w:rsidRPr="00630EA8" w14:paraId="747630D3" w14:textId="77777777" w:rsidTr="00EC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14:paraId="4C1581AC" w14:textId="753BF500" w:rsidR="00CF04C3" w:rsidRPr="00B70496" w:rsidRDefault="00CF04C3" w:rsidP="007C20D5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fr-CA" w:eastAsia="en-US"/>
              </w:rPr>
            </w:pPr>
            <w:r w:rsidRPr="00B70496"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  <w:t>PD-L1</w:t>
            </w:r>
          </w:p>
        </w:tc>
        <w:tc>
          <w:tcPr>
            <w:tcW w:w="2927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14:paraId="701C8EB4" w14:textId="3B8F872E" w:rsidR="00CF04C3" w:rsidRPr="00B70496" w:rsidRDefault="00CF04C3" w:rsidP="007C20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</w:pPr>
            <w:r w:rsidRPr="00B70496"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  <w:t>0.920</w:t>
            </w:r>
          </w:p>
        </w:tc>
        <w:tc>
          <w:tcPr>
            <w:tcW w:w="2927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14:paraId="129B8CD3" w14:textId="337C1DC9" w:rsidR="00CF04C3" w:rsidRPr="00B70496" w:rsidRDefault="00CF04C3" w:rsidP="007C20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</w:pPr>
            <w:r w:rsidRPr="00B70496"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  <w:t>0.998 (0.954 – 1.044)</w:t>
            </w:r>
          </w:p>
        </w:tc>
      </w:tr>
      <w:tr w:rsidR="00536769" w:rsidRPr="00630EA8" w14:paraId="1E29F212" w14:textId="77777777" w:rsidTr="00EC1D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  <w:shd w:val="clear" w:color="auto" w:fill="FFFFFF" w:themeFill="background1"/>
          </w:tcPr>
          <w:p w14:paraId="3AE11B6E" w14:textId="77777777" w:rsidR="00536769" w:rsidRPr="00B70496" w:rsidRDefault="00536769" w:rsidP="00536769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fr-CA" w:eastAsia="en-US"/>
              </w:rPr>
            </w:pPr>
            <w:r w:rsidRPr="00B70496"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  <w:t>CCL3</w:t>
            </w:r>
          </w:p>
        </w:tc>
        <w:tc>
          <w:tcPr>
            <w:tcW w:w="2927" w:type="dxa"/>
            <w:shd w:val="clear" w:color="auto" w:fill="FFFFFF" w:themeFill="background1"/>
          </w:tcPr>
          <w:p w14:paraId="68E61032" w14:textId="698CFE66" w:rsidR="00536769" w:rsidRPr="00B70496" w:rsidRDefault="00536769" w:rsidP="005367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</w:pPr>
            <w:r w:rsidRPr="00177FF9"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  <w:t>0.0</w:t>
            </w:r>
            <w:r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  <w:t>35</w:t>
            </w:r>
          </w:p>
        </w:tc>
        <w:tc>
          <w:tcPr>
            <w:tcW w:w="2927" w:type="dxa"/>
            <w:shd w:val="clear" w:color="auto" w:fill="FFFFFF" w:themeFill="background1"/>
          </w:tcPr>
          <w:p w14:paraId="5D083018" w14:textId="0C7A7E59" w:rsidR="00536769" w:rsidRPr="00B70496" w:rsidRDefault="00536769" w:rsidP="005367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</w:pPr>
            <w:r w:rsidRPr="00177FF9">
              <w:rPr>
                <w:rFonts w:ascii="Arial" w:eastAsia="Times New Roman" w:hAnsi="Arial" w:cs="Arial"/>
                <w:sz w:val="20"/>
                <w:szCs w:val="20"/>
                <w:lang w:val="en-CA" w:eastAsia="en-US"/>
              </w:rPr>
              <w:t>14.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US"/>
              </w:rPr>
              <w:t>144</w:t>
            </w:r>
            <w:r w:rsidRPr="00177FF9">
              <w:rPr>
                <w:rFonts w:ascii="Arial" w:eastAsia="Times New Roman" w:hAnsi="Arial" w:cs="Arial"/>
                <w:sz w:val="20"/>
                <w:szCs w:val="20"/>
                <w:lang w:val="en-CA" w:eastAsia="en-US"/>
              </w:rPr>
              <w:t xml:space="preserve"> (1.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US"/>
              </w:rPr>
              <w:t>211</w:t>
            </w:r>
            <w:r w:rsidRPr="00177FF9">
              <w:rPr>
                <w:rFonts w:ascii="Arial" w:eastAsia="Times New Roman" w:hAnsi="Arial" w:cs="Arial"/>
                <w:sz w:val="20"/>
                <w:szCs w:val="20"/>
                <w:lang w:val="en-CA" w:eastAsia="en-US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US"/>
              </w:rPr>
              <w:t>165.249</w:t>
            </w:r>
            <w:r w:rsidRPr="00177FF9">
              <w:rPr>
                <w:rFonts w:ascii="Arial" w:eastAsia="Times New Roman" w:hAnsi="Arial" w:cs="Arial"/>
                <w:sz w:val="20"/>
                <w:szCs w:val="20"/>
                <w:lang w:val="en-CA" w:eastAsia="en-US"/>
              </w:rPr>
              <w:t>)</w:t>
            </w:r>
          </w:p>
        </w:tc>
      </w:tr>
      <w:tr w:rsidR="00536769" w:rsidRPr="00630EA8" w14:paraId="781BF3E6" w14:textId="77777777" w:rsidTr="00EC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  <w:shd w:val="clear" w:color="auto" w:fill="FFFFFF" w:themeFill="background1"/>
          </w:tcPr>
          <w:p w14:paraId="4A385EDA" w14:textId="77777777" w:rsidR="00536769" w:rsidRPr="00B70496" w:rsidRDefault="00536769" w:rsidP="00536769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fr-CA" w:eastAsia="en-US"/>
              </w:rPr>
            </w:pPr>
            <w:r w:rsidRPr="00B70496"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  <w:t>CCL4</w:t>
            </w:r>
          </w:p>
        </w:tc>
        <w:tc>
          <w:tcPr>
            <w:tcW w:w="2927" w:type="dxa"/>
            <w:shd w:val="clear" w:color="auto" w:fill="FFFFFF" w:themeFill="background1"/>
          </w:tcPr>
          <w:p w14:paraId="6F9BA184" w14:textId="1F97F239" w:rsidR="00536769" w:rsidRPr="00B70496" w:rsidRDefault="00536769" w:rsidP="005367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</w:pPr>
            <w:r w:rsidRPr="00177FF9">
              <w:rPr>
                <w:rFonts w:ascii="Arial" w:eastAsia="Times New Roman" w:hAnsi="Arial" w:cs="Arial"/>
                <w:sz w:val="20"/>
                <w:szCs w:val="20"/>
                <w:lang w:val="en-CA" w:eastAsia="en-US"/>
              </w:rPr>
              <w:t>0.00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US"/>
              </w:rPr>
              <w:t>1</w:t>
            </w:r>
          </w:p>
        </w:tc>
        <w:tc>
          <w:tcPr>
            <w:tcW w:w="2927" w:type="dxa"/>
            <w:shd w:val="clear" w:color="auto" w:fill="FFFFFF" w:themeFill="background1"/>
          </w:tcPr>
          <w:p w14:paraId="40903A5E" w14:textId="0DA8AFB2" w:rsidR="00536769" w:rsidRPr="00B70496" w:rsidRDefault="00536769" w:rsidP="005367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en-US"/>
              </w:rPr>
              <w:t>5.941</w:t>
            </w:r>
            <w:r w:rsidRPr="00177FF9">
              <w:rPr>
                <w:rFonts w:ascii="Arial" w:eastAsia="Times New Roman" w:hAnsi="Arial" w:cs="Arial"/>
                <w:sz w:val="20"/>
                <w:szCs w:val="20"/>
                <w:lang w:val="en-CA" w:eastAsia="en-US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US"/>
              </w:rPr>
              <w:t>2.062</w:t>
            </w:r>
            <w:r w:rsidRPr="00177FF9">
              <w:rPr>
                <w:rFonts w:ascii="Arial" w:eastAsia="Times New Roman" w:hAnsi="Arial" w:cs="Arial"/>
                <w:sz w:val="20"/>
                <w:szCs w:val="20"/>
                <w:lang w:val="en-CA" w:eastAsia="en-US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US"/>
              </w:rPr>
              <w:t>17.120</w:t>
            </w:r>
            <w:r w:rsidRPr="00177FF9">
              <w:rPr>
                <w:rFonts w:ascii="Arial" w:eastAsia="Times New Roman" w:hAnsi="Arial" w:cs="Arial"/>
                <w:sz w:val="20"/>
                <w:szCs w:val="20"/>
                <w:lang w:val="en-CA" w:eastAsia="en-US"/>
              </w:rPr>
              <w:t>)</w:t>
            </w:r>
          </w:p>
        </w:tc>
      </w:tr>
      <w:tr w:rsidR="00536769" w:rsidRPr="00630EA8" w14:paraId="688D63A8" w14:textId="77777777" w:rsidTr="00EC1D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  <w:shd w:val="clear" w:color="auto" w:fill="FFFFFF" w:themeFill="background1"/>
          </w:tcPr>
          <w:p w14:paraId="6368B0E5" w14:textId="77777777" w:rsidR="00536769" w:rsidRPr="00B70496" w:rsidRDefault="00536769" w:rsidP="00536769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fr-CA" w:eastAsia="en-US"/>
              </w:rPr>
            </w:pPr>
            <w:r w:rsidRPr="00B70496"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  <w:t>CXCL8</w:t>
            </w:r>
          </w:p>
        </w:tc>
        <w:tc>
          <w:tcPr>
            <w:tcW w:w="2927" w:type="dxa"/>
            <w:shd w:val="clear" w:color="auto" w:fill="FFFFFF" w:themeFill="background1"/>
          </w:tcPr>
          <w:p w14:paraId="42572239" w14:textId="229A68E3" w:rsidR="00536769" w:rsidRPr="00B70496" w:rsidRDefault="00536769" w:rsidP="005367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</w:pPr>
            <w:r w:rsidRPr="00177FF9">
              <w:rPr>
                <w:rFonts w:ascii="Arial" w:eastAsia="Times New Roman" w:hAnsi="Arial" w:cs="Arial"/>
                <w:sz w:val="20"/>
                <w:szCs w:val="20"/>
                <w:lang w:val="en-CA" w:eastAsia="en-US"/>
              </w:rPr>
              <w:t>0.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US"/>
              </w:rPr>
              <w:t>236</w:t>
            </w:r>
          </w:p>
        </w:tc>
        <w:tc>
          <w:tcPr>
            <w:tcW w:w="2927" w:type="dxa"/>
            <w:shd w:val="clear" w:color="auto" w:fill="FFFFFF" w:themeFill="background1"/>
          </w:tcPr>
          <w:p w14:paraId="23C8C72A" w14:textId="233EE985" w:rsidR="00536769" w:rsidRPr="00B70496" w:rsidRDefault="00536769" w:rsidP="005367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en-US"/>
              </w:rPr>
              <w:t>1.866</w:t>
            </w:r>
            <w:r w:rsidRPr="00177FF9">
              <w:rPr>
                <w:rFonts w:ascii="Arial" w:eastAsia="Times New Roman" w:hAnsi="Arial" w:cs="Arial"/>
                <w:sz w:val="20"/>
                <w:szCs w:val="20"/>
                <w:lang w:val="en-CA" w:eastAsia="en-US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US"/>
              </w:rPr>
              <w:t>0.665</w:t>
            </w:r>
            <w:r w:rsidRPr="00177FF9">
              <w:rPr>
                <w:rFonts w:ascii="Arial" w:eastAsia="Times New Roman" w:hAnsi="Arial" w:cs="Arial"/>
                <w:sz w:val="20"/>
                <w:szCs w:val="20"/>
                <w:lang w:val="en-CA" w:eastAsia="en-US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US"/>
              </w:rPr>
              <w:t>5.235</w:t>
            </w:r>
            <w:r w:rsidRPr="00177FF9">
              <w:rPr>
                <w:rFonts w:ascii="Arial" w:eastAsia="Times New Roman" w:hAnsi="Arial" w:cs="Arial"/>
                <w:sz w:val="20"/>
                <w:szCs w:val="20"/>
                <w:lang w:val="en-CA" w:eastAsia="en-US"/>
              </w:rPr>
              <w:t>)</w:t>
            </w:r>
          </w:p>
        </w:tc>
      </w:tr>
      <w:tr w:rsidR="00536769" w:rsidRPr="00630EA8" w14:paraId="7F3B3B00" w14:textId="77777777" w:rsidTr="00EC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  <w:shd w:val="clear" w:color="auto" w:fill="FFFFFF" w:themeFill="background1"/>
          </w:tcPr>
          <w:p w14:paraId="1335163A" w14:textId="77777777" w:rsidR="00536769" w:rsidRPr="00B70496" w:rsidRDefault="00536769" w:rsidP="00536769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fr-CA" w:eastAsia="en-US"/>
              </w:rPr>
            </w:pPr>
            <w:r w:rsidRPr="00B70496"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  <w:t>Bm2</w:t>
            </w:r>
          </w:p>
        </w:tc>
        <w:tc>
          <w:tcPr>
            <w:tcW w:w="2927" w:type="dxa"/>
            <w:shd w:val="clear" w:color="auto" w:fill="FFFFFF" w:themeFill="background1"/>
          </w:tcPr>
          <w:p w14:paraId="76A25BA6" w14:textId="2EC9B608" w:rsidR="00536769" w:rsidRPr="00B70496" w:rsidRDefault="00536769" w:rsidP="005367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en-US"/>
              </w:rPr>
              <w:t>0.007</w:t>
            </w:r>
          </w:p>
        </w:tc>
        <w:tc>
          <w:tcPr>
            <w:tcW w:w="2927" w:type="dxa"/>
            <w:shd w:val="clear" w:color="auto" w:fill="FFFFFF" w:themeFill="background1"/>
          </w:tcPr>
          <w:p w14:paraId="4DA2F26E" w14:textId="47B998DA" w:rsidR="00536769" w:rsidRPr="00B70496" w:rsidRDefault="00536769" w:rsidP="0053676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en-US"/>
              </w:rPr>
              <w:t>0.113</w:t>
            </w:r>
            <w:r w:rsidRPr="00177FF9">
              <w:rPr>
                <w:rFonts w:ascii="Arial" w:eastAsia="Times New Roman" w:hAnsi="Arial" w:cs="Arial"/>
                <w:sz w:val="20"/>
                <w:szCs w:val="20"/>
                <w:lang w:val="en-CA" w:eastAsia="en-US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US"/>
              </w:rPr>
              <w:t>0.023</w:t>
            </w:r>
            <w:r w:rsidRPr="00177FF9">
              <w:rPr>
                <w:rFonts w:ascii="Arial" w:eastAsia="Times New Roman" w:hAnsi="Arial" w:cs="Arial"/>
                <w:sz w:val="20"/>
                <w:szCs w:val="20"/>
                <w:lang w:val="en-CA" w:eastAsia="en-US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US"/>
              </w:rPr>
              <w:t>0.549</w:t>
            </w:r>
            <w:r w:rsidRPr="00177FF9">
              <w:rPr>
                <w:rFonts w:ascii="Arial" w:eastAsia="Times New Roman" w:hAnsi="Arial" w:cs="Arial"/>
                <w:sz w:val="20"/>
                <w:szCs w:val="20"/>
                <w:lang w:val="en-CA" w:eastAsia="en-US"/>
              </w:rPr>
              <w:t>)</w:t>
            </w:r>
          </w:p>
        </w:tc>
      </w:tr>
      <w:tr w:rsidR="00536769" w:rsidRPr="00630EA8" w14:paraId="22D5DC3B" w14:textId="77777777" w:rsidTr="00EC1D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  <w:shd w:val="clear" w:color="auto" w:fill="FFFFFF" w:themeFill="background1"/>
          </w:tcPr>
          <w:p w14:paraId="1E53756C" w14:textId="77777777" w:rsidR="00536769" w:rsidRPr="00B70496" w:rsidRDefault="00536769" w:rsidP="00536769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fr-CA" w:eastAsia="en-US"/>
              </w:rPr>
            </w:pPr>
            <w:r w:rsidRPr="00B70496"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  <w:t>eBm5+Bm5</w:t>
            </w:r>
          </w:p>
        </w:tc>
        <w:tc>
          <w:tcPr>
            <w:tcW w:w="2927" w:type="dxa"/>
            <w:shd w:val="clear" w:color="auto" w:fill="FFFFFF" w:themeFill="background1"/>
          </w:tcPr>
          <w:p w14:paraId="02CC84FB" w14:textId="74514F82" w:rsidR="00536769" w:rsidRPr="00B70496" w:rsidRDefault="00536769" w:rsidP="005367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</w:pPr>
            <w:r w:rsidRPr="00177FF9">
              <w:rPr>
                <w:rFonts w:ascii="Arial" w:eastAsia="Times New Roman" w:hAnsi="Arial" w:cs="Arial"/>
                <w:sz w:val="20"/>
                <w:szCs w:val="20"/>
                <w:lang w:val="en-CA" w:eastAsia="en-US"/>
              </w:rPr>
              <w:t>0.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US"/>
              </w:rPr>
              <w:t>027</w:t>
            </w:r>
          </w:p>
        </w:tc>
        <w:tc>
          <w:tcPr>
            <w:tcW w:w="2927" w:type="dxa"/>
            <w:shd w:val="clear" w:color="auto" w:fill="FFFFFF" w:themeFill="background1"/>
          </w:tcPr>
          <w:p w14:paraId="7B16555D" w14:textId="7A31B4D8" w:rsidR="00536769" w:rsidRPr="00B70496" w:rsidRDefault="00536769" w:rsidP="0053676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en-US"/>
              </w:rPr>
              <w:t>10.268</w:t>
            </w:r>
            <w:r w:rsidRPr="00177FF9">
              <w:rPr>
                <w:rFonts w:ascii="Arial" w:eastAsia="Times New Roman" w:hAnsi="Arial" w:cs="Arial"/>
                <w:sz w:val="20"/>
                <w:szCs w:val="20"/>
                <w:lang w:val="en-CA" w:eastAsia="en-US"/>
              </w:rPr>
              <w:t xml:space="preserve"> (1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US"/>
              </w:rPr>
              <w:t>.302</w:t>
            </w:r>
            <w:r w:rsidRPr="00177FF9">
              <w:rPr>
                <w:rFonts w:ascii="Arial" w:eastAsia="Times New Roman" w:hAnsi="Arial" w:cs="Arial"/>
                <w:sz w:val="20"/>
                <w:szCs w:val="20"/>
                <w:lang w:val="en-CA" w:eastAsia="en-US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US"/>
              </w:rPr>
              <w:t>80.959</w:t>
            </w:r>
            <w:r w:rsidRPr="00177FF9">
              <w:rPr>
                <w:rFonts w:ascii="Arial" w:eastAsia="Times New Roman" w:hAnsi="Arial" w:cs="Arial"/>
                <w:sz w:val="20"/>
                <w:szCs w:val="20"/>
                <w:lang w:val="en-CA" w:eastAsia="en-US"/>
              </w:rPr>
              <w:t>)</w:t>
            </w:r>
          </w:p>
        </w:tc>
      </w:tr>
      <w:tr w:rsidR="007C20D5" w:rsidRPr="00630EA8" w14:paraId="44DC2359" w14:textId="77777777" w:rsidTr="00EC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  <w:shd w:val="clear" w:color="auto" w:fill="FFFFFF" w:themeFill="background1"/>
          </w:tcPr>
          <w:p w14:paraId="016E8F31" w14:textId="77777777" w:rsidR="007C20D5" w:rsidRPr="00B70496" w:rsidRDefault="007C20D5" w:rsidP="007C20D5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fr-CA" w:eastAsia="en-US"/>
              </w:rPr>
            </w:pPr>
            <w:r w:rsidRPr="00B70496"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  <w:t>Pre PD1</w:t>
            </w:r>
            <w:r w:rsidRPr="00B7049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CA" w:eastAsia="en-US"/>
              </w:rPr>
              <w:t>+</w:t>
            </w:r>
            <w:r w:rsidRPr="00B70496"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  <w:t>/CD8</w:t>
            </w:r>
            <w:r w:rsidRPr="00B7049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CA" w:eastAsia="en-US"/>
              </w:rPr>
              <w:t>+</w:t>
            </w:r>
          </w:p>
        </w:tc>
        <w:tc>
          <w:tcPr>
            <w:tcW w:w="2927" w:type="dxa"/>
            <w:shd w:val="clear" w:color="auto" w:fill="FFFFFF" w:themeFill="background1"/>
          </w:tcPr>
          <w:p w14:paraId="0977F06B" w14:textId="77777777" w:rsidR="007C20D5" w:rsidRPr="00B70496" w:rsidRDefault="007C20D5" w:rsidP="007C20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</w:pPr>
            <w:r w:rsidRPr="00B70496"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  <w:t>0.057</w:t>
            </w:r>
          </w:p>
        </w:tc>
        <w:tc>
          <w:tcPr>
            <w:tcW w:w="2927" w:type="dxa"/>
            <w:shd w:val="clear" w:color="auto" w:fill="FFFFFF" w:themeFill="background1"/>
          </w:tcPr>
          <w:p w14:paraId="594EF364" w14:textId="77777777" w:rsidR="007C20D5" w:rsidRPr="00B70496" w:rsidRDefault="007C20D5" w:rsidP="007C20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</w:pPr>
            <w:r w:rsidRPr="00B70496"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  <w:t>1.792 (0.983 – 3.268)</w:t>
            </w:r>
          </w:p>
        </w:tc>
      </w:tr>
      <w:tr w:rsidR="007C20D5" w:rsidRPr="00630EA8" w14:paraId="0BD3ABA6" w14:textId="77777777" w:rsidTr="00EC1D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  <w:shd w:val="clear" w:color="auto" w:fill="FFFFFF" w:themeFill="background1"/>
          </w:tcPr>
          <w:p w14:paraId="4C44F196" w14:textId="77777777" w:rsidR="007C20D5" w:rsidRPr="00B70496" w:rsidRDefault="007C20D5" w:rsidP="007C20D5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fr-CA" w:eastAsia="en-US"/>
              </w:rPr>
            </w:pPr>
            <w:r w:rsidRPr="00B70496"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  <w:t>W10 PD1</w:t>
            </w:r>
            <w:r w:rsidRPr="00B7049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CA" w:eastAsia="en-US"/>
              </w:rPr>
              <w:t>+</w:t>
            </w:r>
            <w:r w:rsidRPr="00B70496"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  <w:t>/CD8</w:t>
            </w:r>
            <w:r w:rsidRPr="00B7049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CA" w:eastAsia="en-US"/>
              </w:rPr>
              <w:t>+</w:t>
            </w:r>
          </w:p>
        </w:tc>
        <w:tc>
          <w:tcPr>
            <w:tcW w:w="2927" w:type="dxa"/>
            <w:shd w:val="clear" w:color="auto" w:fill="FFFFFF" w:themeFill="background1"/>
          </w:tcPr>
          <w:p w14:paraId="0BF4E2AF" w14:textId="77777777" w:rsidR="007C20D5" w:rsidRPr="00B70496" w:rsidRDefault="007C20D5" w:rsidP="007C20D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</w:pPr>
            <w:r w:rsidRPr="00B70496"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  <w:t>0.002</w:t>
            </w:r>
          </w:p>
        </w:tc>
        <w:tc>
          <w:tcPr>
            <w:tcW w:w="2927" w:type="dxa"/>
            <w:shd w:val="clear" w:color="auto" w:fill="FFFFFF" w:themeFill="background1"/>
          </w:tcPr>
          <w:p w14:paraId="4CA90939" w14:textId="77777777" w:rsidR="007C20D5" w:rsidRPr="00B70496" w:rsidRDefault="007C20D5" w:rsidP="007C20D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</w:pPr>
            <w:r w:rsidRPr="00B70496"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  <w:t>1.444 (1.141 – 1.827)</w:t>
            </w:r>
          </w:p>
        </w:tc>
      </w:tr>
      <w:tr w:rsidR="007C20D5" w:rsidRPr="00630EA8" w14:paraId="42709C54" w14:textId="77777777" w:rsidTr="00EC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  <w:shd w:val="clear" w:color="auto" w:fill="FFFFFF" w:themeFill="background1"/>
          </w:tcPr>
          <w:p w14:paraId="526CADE9" w14:textId="77777777" w:rsidR="007C20D5" w:rsidRPr="00B70496" w:rsidRDefault="007C20D5" w:rsidP="007C20D5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fr-CA" w:eastAsia="en-US"/>
              </w:rPr>
            </w:pPr>
            <w:r w:rsidRPr="00B70496"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  <w:t>W13 PD1</w:t>
            </w:r>
            <w:r w:rsidRPr="00B7049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CA" w:eastAsia="en-US"/>
              </w:rPr>
              <w:t>+</w:t>
            </w:r>
            <w:r w:rsidRPr="00B70496"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  <w:t>/CD8</w:t>
            </w:r>
            <w:r w:rsidRPr="00B7049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CA" w:eastAsia="en-US"/>
              </w:rPr>
              <w:t>+</w:t>
            </w:r>
          </w:p>
        </w:tc>
        <w:tc>
          <w:tcPr>
            <w:tcW w:w="2927" w:type="dxa"/>
            <w:shd w:val="clear" w:color="auto" w:fill="FFFFFF" w:themeFill="background1"/>
          </w:tcPr>
          <w:p w14:paraId="2E589CBC" w14:textId="77777777" w:rsidR="007C20D5" w:rsidRPr="00B70496" w:rsidRDefault="007C20D5" w:rsidP="007C20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</w:pPr>
            <w:r w:rsidRPr="00B70496"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  <w:t>0.001</w:t>
            </w:r>
          </w:p>
        </w:tc>
        <w:tc>
          <w:tcPr>
            <w:tcW w:w="2927" w:type="dxa"/>
            <w:shd w:val="clear" w:color="auto" w:fill="FFFFFF" w:themeFill="background1"/>
          </w:tcPr>
          <w:p w14:paraId="1881B104" w14:textId="77777777" w:rsidR="007C20D5" w:rsidRPr="00B70496" w:rsidRDefault="007C20D5" w:rsidP="007C20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</w:pPr>
            <w:r w:rsidRPr="00B70496"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  <w:t>1.528 (1.178 – 1.982)</w:t>
            </w:r>
          </w:p>
        </w:tc>
      </w:tr>
      <w:tr w:rsidR="007C20D5" w:rsidRPr="00630EA8" w14:paraId="050E87AF" w14:textId="77777777" w:rsidTr="00EC1D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  <w:shd w:val="clear" w:color="auto" w:fill="FFFFFF" w:themeFill="background1"/>
          </w:tcPr>
          <w:p w14:paraId="752A0CFE" w14:textId="77777777" w:rsidR="007C20D5" w:rsidRPr="00B70496" w:rsidRDefault="007C20D5" w:rsidP="007C20D5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fr-CA" w:eastAsia="en-US"/>
              </w:rPr>
            </w:pPr>
            <w:r w:rsidRPr="00B70496"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  <w:t>W24 PD1</w:t>
            </w:r>
            <w:r w:rsidRPr="00B7049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CA" w:eastAsia="en-US"/>
              </w:rPr>
              <w:t>+</w:t>
            </w:r>
            <w:r w:rsidRPr="00B70496"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  <w:t>/CD8</w:t>
            </w:r>
            <w:r w:rsidRPr="00B7049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CA" w:eastAsia="en-US"/>
              </w:rPr>
              <w:t>+</w:t>
            </w:r>
          </w:p>
        </w:tc>
        <w:tc>
          <w:tcPr>
            <w:tcW w:w="2927" w:type="dxa"/>
            <w:shd w:val="clear" w:color="auto" w:fill="FFFFFF" w:themeFill="background1"/>
          </w:tcPr>
          <w:p w14:paraId="69415B3D" w14:textId="77777777" w:rsidR="007C20D5" w:rsidRPr="00B70496" w:rsidRDefault="007C20D5" w:rsidP="007C20D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</w:pPr>
            <w:r w:rsidRPr="00B70496"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  <w:t>0.007</w:t>
            </w:r>
          </w:p>
        </w:tc>
        <w:tc>
          <w:tcPr>
            <w:tcW w:w="2927" w:type="dxa"/>
            <w:shd w:val="clear" w:color="auto" w:fill="FFFFFF" w:themeFill="background1"/>
          </w:tcPr>
          <w:p w14:paraId="0B5633D1" w14:textId="77777777" w:rsidR="007C20D5" w:rsidRPr="00B70496" w:rsidRDefault="007C20D5" w:rsidP="007C20D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</w:pPr>
            <w:r w:rsidRPr="00B70496"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  <w:t>2.518 (1.291 – 4.911)</w:t>
            </w:r>
          </w:p>
        </w:tc>
      </w:tr>
      <w:tr w:rsidR="007C20D5" w:rsidRPr="00630EA8" w14:paraId="627D5F8A" w14:textId="77777777" w:rsidTr="00EC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  <w:shd w:val="clear" w:color="auto" w:fill="FFFFFF" w:themeFill="background1"/>
          </w:tcPr>
          <w:p w14:paraId="1978053D" w14:textId="77777777" w:rsidR="007C20D5" w:rsidRPr="00B70496" w:rsidRDefault="007C20D5" w:rsidP="007C20D5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fr-CA" w:eastAsia="en-US"/>
              </w:rPr>
            </w:pPr>
            <w:r w:rsidRPr="00B70496"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  <w:t>Pre CD25</w:t>
            </w:r>
            <w:r w:rsidRPr="00B7049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CA" w:eastAsia="en-US"/>
              </w:rPr>
              <w:t>+/</w:t>
            </w:r>
            <w:r w:rsidRPr="00B70496"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  <w:t>CD4</w:t>
            </w:r>
            <w:r w:rsidRPr="00B7049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CA" w:eastAsia="en-US"/>
              </w:rPr>
              <w:t>+</w:t>
            </w:r>
            <w:r w:rsidRPr="00B70496"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  <w:t xml:space="preserve"> Teff</w:t>
            </w:r>
          </w:p>
        </w:tc>
        <w:tc>
          <w:tcPr>
            <w:tcW w:w="2927" w:type="dxa"/>
            <w:shd w:val="clear" w:color="auto" w:fill="FFFFFF" w:themeFill="background1"/>
          </w:tcPr>
          <w:p w14:paraId="2C6DC5A2" w14:textId="77777777" w:rsidR="007C20D5" w:rsidRPr="00B70496" w:rsidRDefault="007C20D5" w:rsidP="007C20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</w:pPr>
            <w:r w:rsidRPr="00B70496"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  <w:t>0.581</w:t>
            </w:r>
          </w:p>
        </w:tc>
        <w:tc>
          <w:tcPr>
            <w:tcW w:w="2927" w:type="dxa"/>
            <w:shd w:val="clear" w:color="auto" w:fill="FFFFFF" w:themeFill="background1"/>
          </w:tcPr>
          <w:p w14:paraId="0A43B4D7" w14:textId="77777777" w:rsidR="007C20D5" w:rsidRPr="00B70496" w:rsidRDefault="007C20D5" w:rsidP="007C20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</w:pPr>
            <w:r w:rsidRPr="00B70496"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  <w:t>1.045 (0.893 – 1.223)</w:t>
            </w:r>
          </w:p>
        </w:tc>
      </w:tr>
      <w:tr w:rsidR="007C20D5" w:rsidRPr="00630EA8" w14:paraId="2CA02BAE" w14:textId="77777777" w:rsidTr="00EC1D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  <w:shd w:val="clear" w:color="auto" w:fill="FFFFFF" w:themeFill="background1"/>
          </w:tcPr>
          <w:p w14:paraId="7EC71D40" w14:textId="77777777" w:rsidR="007C20D5" w:rsidRPr="00B70496" w:rsidRDefault="007C20D5" w:rsidP="007C20D5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fr-CA" w:eastAsia="en-US"/>
              </w:rPr>
            </w:pPr>
            <w:r w:rsidRPr="00B70496"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  <w:t>W10 PD-1</w:t>
            </w:r>
            <w:r w:rsidRPr="00B7049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CA" w:eastAsia="en-US"/>
              </w:rPr>
              <w:t>+</w:t>
            </w:r>
            <w:r w:rsidRPr="00B70496"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  <w:t>/CD4</w:t>
            </w:r>
            <w:r w:rsidRPr="00B7049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CA" w:eastAsia="en-US"/>
              </w:rPr>
              <w:t>+</w:t>
            </w:r>
          </w:p>
        </w:tc>
        <w:tc>
          <w:tcPr>
            <w:tcW w:w="2927" w:type="dxa"/>
            <w:shd w:val="clear" w:color="auto" w:fill="FFFFFF" w:themeFill="background1"/>
          </w:tcPr>
          <w:p w14:paraId="37BA2493" w14:textId="77777777" w:rsidR="007C20D5" w:rsidRPr="00B70496" w:rsidRDefault="007C20D5" w:rsidP="007C20D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</w:pPr>
            <w:r w:rsidRPr="00B70496"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  <w:t>0.743</w:t>
            </w:r>
          </w:p>
        </w:tc>
        <w:tc>
          <w:tcPr>
            <w:tcW w:w="2927" w:type="dxa"/>
            <w:shd w:val="clear" w:color="auto" w:fill="FFFFFF" w:themeFill="background1"/>
          </w:tcPr>
          <w:p w14:paraId="7B19ECD9" w14:textId="77777777" w:rsidR="007C20D5" w:rsidRPr="00B70496" w:rsidRDefault="007C20D5" w:rsidP="007C20D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</w:pPr>
            <w:r w:rsidRPr="00B70496"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  <w:t>1.029 (0.867 – 1.221)</w:t>
            </w:r>
          </w:p>
        </w:tc>
      </w:tr>
      <w:tr w:rsidR="007C20D5" w:rsidRPr="00630EA8" w14:paraId="2C7CE24A" w14:textId="77777777" w:rsidTr="00EC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  <w:shd w:val="clear" w:color="auto" w:fill="FFFFFF" w:themeFill="background1"/>
          </w:tcPr>
          <w:p w14:paraId="17B88CF4" w14:textId="77777777" w:rsidR="007C20D5" w:rsidRPr="00B70496" w:rsidRDefault="007C20D5" w:rsidP="007C20D5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fr-CA" w:eastAsia="en-US"/>
              </w:rPr>
            </w:pPr>
            <w:r w:rsidRPr="00B70496"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  <w:t>Pre Treg/CD4</w:t>
            </w:r>
            <w:r w:rsidRPr="00B7049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CA" w:eastAsia="en-US"/>
              </w:rPr>
              <w:t>+</w:t>
            </w:r>
          </w:p>
        </w:tc>
        <w:tc>
          <w:tcPr>
            <w:tcW w:w="2927" w:type="dxa"/>
            <w:shd w:val="clear" w:color="auto" w:fill="FFFFFF" w:themeFill="background1"/>
          </w:tcPr>
          <w:p w14:paraId="1E041ED8" w14:textId="77777777" w:rsidR="007C20D5" w:rsidRPr="00B70496" w:rsidRDefault="007C20D5" w:rsidP="007C20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</w:pPr>
            <w:r w:rsidRPr="00B70496"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  <w:t>0.363</w:t>
            </w:r>
          </w:p>
        </w:tc>
        <w:tc>
          <w:tcPr>
            <w:tcW w:w="2927" w:type="dxa"/>
            <w:shd w:val="clear" w:color="auto" w:fill="FFFFFF" w:themeFill="background1"/>
          </w:tcPr>
          <w:p w14:paraId="1F2012C5" w14:textId="77777777" w:rsidR="007C20D5" w:rsidRPr="00B70496" w:rsidRDefault="007C20D5" w:rsidP="007C20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</w:pPr>
            <w:r w:rsidRPr="00B70496"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  <w:t>1.267 (0.761 – 2.108)</w:t>
            </w:r>
          </w:p>
        </w:tc>
      </w:tr>
      <w:tr w:rsidR="007C20D5" w:rsidRPr="00630EA8" w14:paraId="5F87C88C" w14:textId="77777777" w:rsidTr="00EC1D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  <w:shd w:val="clear" w:color="auto" w:fill="FFFFFF" w:themeFill="background1"/>
          </w:tcPr>
          <w:p w14:paraId="4E01F8BD" w14:textId="77777777" w:rsidR="007C20D5" w:rsidRPr="00B70496" w:rsidRDefault="007C20D5" w:rsidP="007C20D5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fr-CA" w:eastAsia="en-US"/>
              </w:rPr>
            </w:pPr>
            <w:r w:rsidRPr="00B70496"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  <w:t>W10 ICOS</w:t>
            </w:r>
            <w:r w:rsidRPr="00B7049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CA" w:eastAsia="en-US"/>
              </w:rPr>
              <w:t>+</w:t>
            </w:r>
            <w:r w:rsidRPr="00B70496"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  <w:t>/CD4</w:t>
            </w:r>
            <w:r w:rsidRPr="00B7049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CA" w:eastAsia="en-US"/>
              </w:rPr>
              <w:t>+</w:t>
            </w:r>
          </w:p>
        </w:tc>
        <w:tc>
          <w:tcPr>
            <w:tcW w:w="2927" w:type="dxa"/>
            <w:shd w:val="clear" w:color="auto" w:fill="FFFFFF" w:themeFill="background1"/>
          </w:tcPr>
          <w:p w14:paraId="3CB04BEB" w14:textId="77777777" w:rsidR="007C20D5" w:rsidRPr="00B70496" w:rsidRDefault="007C20D5" w:rsidP="007C20D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</w:pPr>
            <w:r w:rsidRPr="00B70496"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  <w:t>0.214</w:t>
            </w:r>
          </w:p>
        </w:tc>
        <w:tc>
          <w:tcPr>
            <w:tcW w:w="2927" w:type="dxa"/>
            <w:shd w:val="clear" w:color="auto" w:fill="FFFFFF" w:themeFill="background1"/>
          </w:tcPr>
          <w:p w14:paraId="525D475E" w14:textId="77777777" w:rsidR="007C20D5" w:rsidRPr="00B70496" w:rsidRDefault="007C20D5" w:rsidP="007C20D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</w:pPr>
            <w:r w:rsidRPr="00B70496"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  <w:t>1.070 (0.962 – 1.119)</w:t>
            </w:r>
          </w:p>
        </w:tc>
      </w:tr>
      <w:tr w:rsidR="007C20D5" w:rsidRPr="00630EA8" w14:paraId="003DC7DB" w14:textId="77777777" w:rsidTr="00EC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14:paraId="7725962C" w14:textId="77777777" w:rsidR="007C20D5" w:rsidRPr="00B70496" w:rsidRDefault="007C20D5" w:rsidP="007C20D5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fr-CA" w:eastAsia="en-US"/>
              </w:rPr>
            </w:pPr>
            <w:r w:rsidRPr="00B70496"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  <w:t>W10 ICOS</w:t>
            </w:r>
            <w:r w:rsidRPr="00B7049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CA" w:eastAsia="en-US"/>
              </w:rPr>
              <w:t>+</w:t>
            </w:r>
            <w:r w:rsidRPr="00B70496"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  <w:t>/CD8</w:t>
            </w:r>
            <w:r w:rsidRPr="00B7049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CA" w:eastAsia="en-US"/>
              </w:rPr>
              <w:t>+</w:t>
            </w:r>
          </w:p>
        </w:tc>
        <w:tc>
          <w:tcPr>
            <w:tcW w:w="2927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14:paraId="77FF04BA" w14:textId="77777777" w:rsidR="007C20D5" w:rsidRPr="00B70496" w:rsidRDefault="007C20D5" w:rsidP="007C20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</w:pPr>
            <w:r w:rsidRPr="00B70496"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  <w:t>0.438</w:t>
            </w:r>
          </w:p>
        </w:tc>
        <w:tc>
          <w:tcPr>
            <w:tcW w:w="2927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14:paraId="0D653F65" w14:textId="77777777" w:rsidR="007C20D5" w:rsidRPr="00B70496" w:rsidRDefault="007C20D5" w:rsidP="007C20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</w:pPr>
            <w:r w:rsidRPr="00B70496">
              <w:rPr>
                <w:rFonts w:ascii="Arial" w:eastAsia="Times New Roman" w:hAnsi="Arial" w:cs="Arial"/>
                <w:sz w:val="20"/>
                <w:szCs w:val="20"/>
                <w:lang w:val="fr-CA" w:eastAsia="en-US"/>
              </w:rPr>
              <w:t>1.048 (0.932 – 1.178)</w:t>
            </w:r>
          </w:p>
        </w:tc>
      </w:tr>
    </w:tbl>
    <w:p w14:paraId="5D28DEF2" w14:textId="77777777" w:rsidR="007C20D5" w:rsidRPr="007C20D5" w:rsidRDefault="007C20D5" w:rsidP="007C20D5">
      <w:pPr>
        <w:spacing w:line="276" w:lineRule="auto"/>
        <w:rPr>
          <w:rFonts w:asciiTheme="minorHAnsi" w:eastAsia="Times New Roman" w:hAnsiTheme="minorHAnsi"/>
          <w:b/>
          <w:sz w:val="22"/>
          <w:szCs w:val="22"/>
          <w:lang w:val="en-CA" w:eastAsia="en-US"/>
        </w:rPr>
      </w:pPr>
      <w:r w:rsidRPr="007C20D5">
        <w:rPr>
          <w:rFonts w:asciiTheme="minorHAnsi" w:eastAsia="Times New Roman" w:hAnsiTheme="minorHAnsi"/>
          <w:b/>
          <w:sz w:val="22"/>
          <w:szCs w:val="22"/>
          <w:lang w:val="en-CA" w:eastAsia="en-US"/>
        </w:rPr>
        <w:t>Cox regression models: significance p&lt;0.05 and hazard ratio (HR) are indicated. CI : Confidence Interval</w:t>
      </w:r>
    </w:p>
    <w:p w14:paraId="22F2F29B" w14:textId="77777777" w:rsidR="007C20D5" w:rsidRPr="007C20D5" w:rsidRDefault="007C20D5" w:rsidP="007C20D5">
      <w:pPr>
        <w:rPr>
          <w:lang w:val="en-CA" w:eastAsia="fr-CA"/>
        </w:rPr>
      </w:pPr>
    </w:p>
    <w:p w14:paraId="066BEE11" w14:textId="77777777" w:rsidR="007C20D5" w:rsidRDefault="007C20D5" w:rsidP="0081363E">
      <w:pPr>
        <w:pStyle w:val="Heading2"/>
        <w:rPr>
          <w:rFonts w:ascii="Arial" w:hAnsi="Arial" w:cs="Arial"/>
          <w:b w:val="0"/>
          <w:i w:val="0"/>
          <w:color w:val="000000"/>
          <w:sz w:val="22"/>
          <w:szCs w:val="22"/>
          <w:lang w:val="en-CA" w:eastAsia="fr-CA"/>
        </w:rPr>
      </w:pPr>
    </w:p>
    <w:p w14:paraId="11AD546C" w14:textId="77777777" w:rsidR="007C20D5" w:rsidRDefault="007C20D5" w:rsidP="0081363E">
      <w:pPr>
        <w:pStyle w:val="Heading2"/>
        <w:rPr>
          <w:rFonts w:ascii="Arial" w:hAnsi="Arial" w:cs="Arial"/>
          <w:b w:val="0"/>
          <w:i w:val="0"/>
          <w:color w:val="000000"/>
          <w:sz w:val="22"/>
          <w:szCs w:val="22"/>
          <w:lang w:val="en-CA" w:eastAsia="fr-CA"/>
        </w:rPr>
      </w:pPr>
    </w:p>
    <w:p w14:paraId="54469D18" w14:textId="77777777" w:rsidR="00CF04C3" w:rsidRDefault="00CF04C3" w:rsidP="00CF04C3">
      <w:pPr>
        <w:rPr>
          <w:lang w:val="en-CA" w:eastAsia="fr-CA"/>
        </w:rPr>
      </w:pPr>
    </w:p>
    <w:p w14:paraId="3405860C" w14:textId="77777777" w:rsidR="00CF04C3" w:rsidRDefault="00CF04C3" w:rsidP="00CF04C3">
      <w:pPr>
        <w:rPr>
          <w:lang w:val="en-CA" w:eastAsia="fr-CA"/>
        </w:rPr>
      </w:pPr>
    </w:p>
    <w:p w14:paraId="52F45C84" w14:textId="77777777" w:rsidR="00CF04C3" w:rsidRDefault="00CF04C3" w:rsidP="00CF04C3">
      <w:pPr>
        <w:rPr>
          <w:lang w:val="en-CA" w:eastAsia="fr-CA"/>
        </w:rPr>
      </w:pPr>
    </w:p>
    <w:p w14:paraId="795043B4" w14:textId="77777777" w:rsidR="00630EA8" w:rsidRDefault="00630EA8" w:rsidP="00CF04C3">
      <w:pPr>
        <w:rPr>
          <w:lang w:val="en-CA" w:eastAsia="fr-CA"/>
        </w:rPr>
      </w:pPr>
    </w:p>
    <w:p w14:paraId="17423E63" w14:textId="77777777" w:rsidR="00630EA8" w:rsidRPr="00CF04C3" w:rsidRDefault="00630EA8" w:rsidP="00CF04C3">
      <w:pPr>
        <w:rPr>
          <w:lang w:val="en-CA" w:eastAsia="fr-CA"/>
        </w:rPr>
      </w:pPr>
    </w:p>
    <w:p w14:paraId="328B998F" w14:textId="711F95D2" w:rsidR="00DA14D5" w:rsidRPr="008B22E2" w:rsidRDefault="00DA14D5" w:rsidP="0081363E">
      <w:pPr>
        <w:pStyle w:val="Heading2"/>
        <w:rPr>
          <w:rFonts w:ascii="Arial" w:hAnsi="Arial" w:cs="Arial"/>
          <w:b w:val="0"/>
          <w:i w:val="0"/>
          <w:sz w:val="22"/>
          <w:szCs w:val="22"/>
          <w:lang w:val="en-CA"/>
        </w:rPr>
      </w:pPr>
      <w:r w:rsidRPr="008B22E2">
        <w:rPr>
          <w:rFonts w:ascii="Arial" w:hAnsi="Arial" w:cs="Arial"/>
          <w:b w:val="0"/>
          <w:i w:val="0"/>
          <w:color w:val="000000"/>
          <w:sz w:val="22"/>
          <w:szCs w:val="22"/>
          <w:lang w:val="en-CA" w:eastAsia="fr-CA"/>
        </w:rPr>
        <w:lastRenderedPageBreak/>
        <w:t>Table S</w:t>
      </w:r>
      <w:r w:rsidR="00EC1DD8">
        <w:rPr>
          <w:rFonts w:ascii="Arial" w:hAnsi="Arial" w:cs="Arial"/>
          <w:b w:val="0"/>
          <w:i w:val="0"/>
          <w:color w:val="000000"/>
          <w:sz w:val="22"/>
          <w:szCs w:val="22"/>
          <w:lang w:val="en-CA" w:eastAsia="fr-CA"/>
        </w:rPr>
        <w:t>6</w:t>
      </w:r>
      <w:r w:rsidRPr="008B22E2">
        <w:rPr>
          <w:rFonts w:ascii="Arial" w:hAnsi="Arial" w:cs="Arial"/>
          <w:b w:val="0"/>
          <w:bCs w:val="0"/>
          <w:i w:val="0"/>
          <w:color w:val="000000"/>
          <w:sz w:val="22"/>
          <w:szCs w:val="22"/>
          <w:lang w:val="en-CA" w:eastAsia="fr-CA"/>
        </w:rPr>
        <w:t>. Antibodies for characterization of circulating immune cells</w:t>
      </w:r>
      <w:bookmarkEnd w:id="2"/>
    </w:p>
    <w:p w14:paraId="308EC9D5" w14:textId="77777777" w:rsidR="00DA14D5" w:rsidRPr="008B22E2" w:rsidRDefault="00DA14D5" w:rsidP="0081363E">
      <w:pPr>
        <w:rPr>
          <w:rFonts w:ascii="Arial" w:hAnsi="Arial" w:cs="Arial"/>
          <w:lang w:val="en-CA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2195"/>
        <w:gridCol w:w="2195"/>
        <w:gridCol w:w="2195"/>
        <w:gridCol w:w="2195"/>
      </w:tblGrid>
      <w:tr w:rsidR="00DA14D5" w:rsidRPr="00630EA8" w14:paraId="09FE94B0" w14:textId="77777777" w:rsidTr="00C3672A">
        <w:tc>
          <w:tcPr>
            <w:tcW w:w="21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0E1C3C5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bCs/>
                <w:color w:val="000000"/>
                <w:sz w:val="20"/>
                <w:szCs w:val="20"/>
                <w:lang w:val="en-CA"/>
              </w:rPr>
              <w:t>Antibodies</w:t>
            </w:r>
          </w:p>
        </w:tc>
        <w:tc>
          <w:tcPr>
            <w:tcW w:w="2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20206324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bCs/>
                <w:color w:val="000000"/>
                <w:sz w:val="20"/>
                <w:szCs w:val="20"/>
                <w:lang w:val="en-CA"/>
              </w:rPr>
              <w:t>Fluorochromes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14:paraId="15881840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bCs/>
                <w:color w:val="000000"/>
                <w:sz w:val="20"/>
                <w:szCs w:val="20"/>
                <w:lang w:val="en-CA"/>
              </w:rPr>
              <w:t>Antibodies</w:t>
            </w:r>
          </w:p>
        </w:tc>
        <w:tc>
          <w:tcPr>
            <w:tcW w:w="21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116FD42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bCs/>
                <w:color w:val="000000"/>
                <w:sz w:val="20"/>
                <w:szCs w:val="20"/>
                <w:lang w:val="en-CA"/>
              </w:rPr>
              <w:t>Fluorochromes</w:t>
            </w:r>
          </w:p>
        </w:tc>
      </w:tr>
      <w:tr w:rsidR="00DA14D5" w:rsidRPr="00630EA8" w14:paraId="230660E1" w14:textId="77777777" w:rsidTr="00C3672A">
        <w:tc>
          <w:tcPr>
            <w:tcW w:w="2195" w:type="dxa"/>
            <w:tcBorders>
              <w:left w:val="nil"/>
              <w:right w:val="nil"/>
            </w:tcBorders>
            <w:shd w:val="clear" w:color="auto" w:fill="C0C0C0"/>
          </w:tcPr>
          <w:p w14:paraId="069AD0E6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bCs/>
                <w:color w:val="000000"/>
                <w:sz w:val="20"/>
                <w:szCs w:val="20"/>
                <w:lang w:val="en-CA"/>
              </w:rPr>
              <w:t>CD3</w:t>
            </w:r>
          </w:p>
        </w:tc>
        <w:tc>
          <w:tcPr>
            <w:tcW w:w="2195" w:type="dxa"/>
            <w:tcBorders>
              <w:left w:val="nil"/>
              <w:right w:val="single" w:sz="4" w:space="0" w:color="auto"/>
            </w:tcBorders>
            <w:shd w:val="clear" w:color="auto" w:fill="C0C0C0"/>
          </w:tcPr>
          <w:p w14:paraId="7C4CBA6D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FITC</w:t>
            </w:r>
          </w:p>
        </w:tc>
        <w:tc>
          <w:tcPr>
            <w:tcW w:w="2195" w:type="dxa"/>
            <w:tcBorders>
              <w:left w:val="single" w:sz="4" w:space="0" w:color="auto"/>
              <w:right w:val="nil"/>
            </w:tcBorders>
            <w:shd w:val="clear" w:color="auto" w:fill="C0C0C0"/>
          </w:tcPr>
          <w:p w14:paraId="2698F49D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CD45RA</w:t>
            </w:r>
          </w:p>
        </w:tc>
        <w:tc>
          <w:tcPr>
            <w:tcW w:w="2195" w:type="dxa"/>
            <w:tcBorders>
              <w:left w:val="nil"/>
              <w:right w:val="nil"/>
            </w:tcBorders>
            <w:shd w:val="clear" w:color="auto" w:fill="C0C0C0"/>
          </w:tcPr>
          <w:p w14:paraId="54ECFF2E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FITC</w:t>
            </w:r>
          </w:p>
        </w:tc>
      </w:tr>
      <w:tr w:rsidR="00DA14D5" w:rsidRPr="00630EA8" w14:paraId="09257663" w14:textId="77777777" w:rsidTr="00C3672A">
        <w:tc>
          <w:tcPr>
            <w:tcW w:w="2195" w:type="dxa"/>
          </w:tcPr>
          <w:p w14:paraId="46BF510F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bCs/>
                <w:color w:val="000000"/>
                <w:sz w:val="20"/>
                <w:szCs w:val="20"/>
                <w:lang w:val="en-CA"/>
              </w:rPr>
              <w:t>CD3</w:t>
            </w:r>
          </w:p>
        </w:tc>
        <w:tc>
          <w:tcPr>
            <w:tcW w:w="2195" w:type="dxa"/>
            <w:tcBorders>
              <w:right w:val="single" w:sz="4" w:space="0" w:color="auto"/>
            </w:tcBorders>
          </w:tcPr>
          <w:p w14:paraId="34958491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Alexa Fluor 700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670B7987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CD56</w:t>
            </w:r>
          </w:p>
        </w:tc>
        <w:tc>
          <w:tcPr>
            <w:tcW w:w="2195" w:type="dxa"/>
          </w:tcPr>
          <w:p w14:paraId="3E421B7E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FITC</w:t>
            </w:r>
          </w:p>
        </w:tc>
      </w:tr>
      <w:tr w:rsidR="00DA14D5" w:rsidRPr="00630EA8" w14:paraId="0D0A6DA8" w14:textId="77777777" w:rsidTr="00C3672A">
        <w:tc>
          <w:tcPr>
            <w:tcW w:w="2195" w:type="dxa"/>
            <w:tcBorders>
              <w:left w:val="nil"/>
              <w:right w:val="nil"/>
            </w:tcBorders>
            <w:shd w:val="clear" w:color="auto" w:fill="C0C0C0"/>
          </w:tcPr>
          <w:p w14:paraId="7D3B5D9F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bCs/>
                <w:color w:val="000000"/>
                <w:sz w:val="20"/>
                <w:szCs w:val="20"/>
                <w:lang w:val="en-CA"/>
              </w:rPr>
              <w:t>CD4</w:t>
            </w:r>
          </w:p>
        </w:tc>
        <w:tc>
          <w:tcPr>
            <w:tcW w:w="2195" w:type="dxa"/>
            <w:tcBorders>
              <w:left w:val="nil"/>
              <w:right w:val="single" w:sz="4" w:space="0" w:color="auto"/>
            </w:tcBorders>
            <w:shd w:val="clear" w:color="auto" w:fill="C0C0C0"/>
          </w:tcPr>
          <w:p w14:paraId="69839CA9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FITC</w:t>
            </w:r>
          </w:p>
        </w:tc>
        <w:tc>
          <w:tcPr>
            <w:tcW w:w="2195" w:type="dxa"/>
            <w:tcBorders>
              <w:left w:val="single" w:sz="4" w:space="0" w:color="auto"/>
              <w:right w:val="nil"/>
            </w:tcBorders>
            <w:shd w:val="clear" w:color="auto" w:fill="C0C0C0"/>
          </w:tcPr>
          <w:p w14:paraId="791E01FE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CD62L</w:t>
            </w:r>
          </w:p>
        </w:tc>
        <w:tc>
          <w:tcPr>
            <w:tcW w:w="2195" w:type="dxa"/>
            <w:tcBorders>
              <w:left w:val="nil"/>
              <w:right w:val="nil"/>
            </w:tcBorders>
            <w:shd w:val="clear" w:color="auto" w:fill="C0C0C0"/>
          </w:tcPr>
          <w:p w14:paraId="0F3F5E1E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PE-CF594</w:t>
            </w:r>
          </w:p>
        </w:tc>
      </w:tr>
      <w:tr w:rsidR="00DA14D5" w:rsidRPr="00630EA8" w14:paraId="4B887F4F" w14:textId="77777777" w:rsidTr="00C3672A">
        <w:tc>
          <w:tcPr>
            <w:tcW w:w="2195" w:type="dxa"/>
          </w:tcPr>
          <w:p w14:paraId="641D87D1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bCs/>
                <w:color w:val="000000"/>
                <w:sz w:val="20"/>
                <w:szCs w:val="20"/>
                <w:lang w:val="en-CA"/>
              </w:rPr>
              <w:t>CD4</w:t>
            </w:r>
          </w:p>
        </w:tc>
        <w:tc>
          <w:tcPr>
            <w:tcW w:w="2195" w:type="dxa"/>
            <w:tcBorders>
              <w:right w:val="single" w:sz="4" w:space="0" w:color="auto"/>
            </w:tcBorders>
          </w:tcPr>
          <w:p w14:paraId="5BF04932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V450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2C34EF10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CD66b</w:t>
            </w:r>
          </w:p>
        </w:tc>
        <w:tc>
          <w:tcPr>
            <w:tcW w:w="2195" w:type="dxa"/>
          </w:tcPr>
          <w:p w14:paraId="05C401DF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PE</w:t>
            </w:r>
          </w:p>
        </w:tc>
      </w:tr>
      <w:tr w:rsidR="00DA14D5" w:rsidRPr="00630EA8" w14:paraId="1DBE47D4" w14:textId="77777777" w:rsidTr="00C3672A">
        <w:tc>
          <w:tcPr>
            <w:tcW w:w="2195" w:type="dxa"/>
            <w:tcBorders>
              <w:left w:val="nil"/>
              <w:right w:val="nil"/>
            </w:tcBorders>
            <w:shd w:val="clear" w:color="auto" w:fill="C0C0C0"/>
          </w:tcPr>
          <w:p w14:paraId="4E88D57C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bCs/>
                <w:color w:val="000000"/>
                <w:sz w:val="20"/>
                <w:szCs w:val="20"/>
                <w:lang w:val="en-CA"/>
              </w:rPr>
              <w:t>CD8</w:t>
            </w:r>
          </w:p>
        </w:tc>
        <w:tc>
          <w:tcPr>
            <w:tcW w:w="2195" w:type="dxa"/>
            <w:tcBorders>
              <w:left w:val="nil"/>
              <w:right w:val="single" w:sz="4" w:space="0" w:color="auto"/>
            </w:tcBorders>
            <w:shd w:val="clear" w:color="auto" w:fill="C0C0C0"/>
          </w:tcPr>
          <w:p w14:paraId="7272E370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APC-H7</w:t>
            </w:r>
          </w:p>
        </w:tc>
        <w:tc>
          <w:tcPr>
            <w:tcW w:w="2195" w:type="dxa"/>
            <w:tcBorders>
              <w:left w:val="single" w:sz="4" w:space="0" w:color="auto"/>
              <w:right w:val="nil"/>
            </w:tcBorders>
            <w:shd w:val="clear" w:color="auto" w:fill="C0C0C0"/>
          </w:tcPr>
          <w:p w14:paraId="3C8C4762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CD69</w:t>
            </w:r>
          </w:p>
        </w:tc>
        <w:tc>
          <w:tcPr>
            <w:tcW w:w="2195" w:type="dxa"/>
            <w:tcBorders>
              <w:left w:val="nil"/>
              <w:right w:val="nil"/>
            </w:tcBorders>
            <w:shd w:val="clear" w:color="auto" w:fill="C0C0C0"/>
          </w:tcPr>
          <w:p w14:paraId="6C9B52A4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PerCPCy5.5</w:t>
            </w:r>
          </w:p>
        </w:tc>
      </w:tr>
      <w:tr w:rsidR="00DA14D5" w:rsidRPr="00630EA8" w14:paraId="699EC24F" w14:textId="77777777" w:rsidTr="00C3672A">
        <w:tc>
          <w:tcPr>
            <w:tcW w:w="2195" w:type="dxa"/>
          </w:tcPr>
          <w:p w14:paraId="27D6595F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bCs/>
                <w:color w:val="000000"/>
                <w:sz w:val="20"/>
                <w:szCs w:val="20"/>
                <w:lang w:val="en-CA"/>
              </w:rPr>
              <w:t>CD11c</w:t>
            </w:r>
          </w:p>
        </w:tc>
        <w:tc>
          <w:tcPr>
            <w:tcW w:w="2195" w:type="dxa"/>
            <w:tcBorders>
              <w:right w:val="single" w:sz="4" w:space="0" w:color="auto"/>
            </w:tcBorders>
          </w:tcPr>
          <w:p w14:paraId="652F64AE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APC-H7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663658E0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CD80</w:t>
            </w:r>
          </w:p>
        </w:tc>
        <w:tc>
          <w:tcPr>
            <w:tcW w:w="2195" w:type="dxa"/>
          </w:tcPr>
          <w:p w14:paraId="4DFC7845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APC-H7</w:t>
            </w:r>
          </w:p>
        </w:tc>
      </w:tr>
      <w:tr w:rsidR="00DA14D5" w:rsidRPr="00630EA8" w14:paraId="536F6B05" w14:textId="77777777" w:rsidTr="00C3672A">
        <w:tc>
          <w:tcPr>
            <w:tcW w:w="2195" w:type="dxa"/>
            <w:tcBorders>
              <w:left w:val="nil"/>
              <w:right w:val="nil"/>
            </w:tcBorders>
            <w:shd w:val="clear" w:color="auto" w:fill="C0C0C0"/>
          </w:tcPr>
          <w:p w14:paraId="0A914956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bCs/>
                <w:color w:val="000000"/>
                <w:sz w:val="20"/>
                <w:szCs w:val="20"/>
                <w:lang w:val="en-CA"/>
              </w:rPr>
              <w:t>CD11c</w:t>
            </w:r>
          </w:p>
        </w:tc>
        <w:tc>
          <w:tcPr>
            <w:tcW w:w="2195" w:type="dxa"/>
            <w:tcBorders>
              <w:left w:val="nil"/>
              <w:right w:val="single" w:sz="4" w:space="0" w:color="auto"/>
            </w:tcBorders>
            <w:shd w:val="clear" w:color="auto" w:fill="C0C0C0"/>
          </w:tcPr>
          <w:p w14:paraId="02B72CA8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V450</w:t>
            </w:r>
          </w:p>
        </w:tc>
        <w:tc>
          <w:tcPr>
            <w:tcW w:w="2195" w:type="dxa"/>
            <w:tcBorders>
              <w:left w:val="single" w:sz="4" w:space="0" w:color="auto"/>
              <w:right w:val="nil"/>
            </w:tcBorders>
            <w:shd w:val="clear" w:color="auto" w:fill="C0C0C0"/>
          </w:tcPr>
          <w:p w14:paraId="4838D64A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CD86</w:t>
            </w:r>
          </w:p>
        </w:tc>
        <w:tc>
          <w:tcPr>
            <w:tcW w:w="2195" w:type="dxa"/>
            <w:tcBorders>
              <w:left w:val="nil"/>
              <w:right w:val="nil"/>
            </w:tcBorders>
            <w:shd w:val="clear" w:color="auto" w:fill="C0C0C0"/>
          </w:tcPr>
          <w:p w14:paraId="4781A3A2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Alexa Fluor 700</w:t>
            </w:r>
          </w:p>
        </w:tc>
      </w:tr>
      <w:tr w:rsidR="00DA14D5" w:rsidRPr="00630EA8" w14:paraId="5079F79F" w14:textId="77777777" w:rsidTr="00C3672A">
        <w:tc>
          <w:tcPr>
            <w:tcW w:w="2195" w:type="dxa"/>
          </w:tcPr>
          <w:p w14:paraId="7469919B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bCs/>
                <w:color w:val="000000"/>
                <w:sz w:val="20"/>
                <w:szCs w:val="20"/>
                <w:lang w:val="en-CA"/>
              </w:rPr>
              <w:t>CD14</w:t>
            </w:r>
          </w:p>
        </w:tc>
        <w:tc>
          <w:tcPr>
            <w:tcW w:w="2195" w:type="dxa"/>
            <w:tcBorders>
              <w:right w:val="single" w:sz="4" w:space="0" w:color="auto"/>
            </w:tcBorders>
          </w:tcPr>
          <w:p w14:paraId="1103CBA4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FITC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59A80E72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CD127</w:t>
            </w:r>
          </w:p>
        </w:tc>
        <w:tc>
          <w:tcPr>
            <w:tcW w:w="2195" w:type="dxa"/>
          </w:tcPr>
          <w:p w14:paraId="1F3F0A47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PE-CF594</w:t>
            </w:r>
          </w:p>
        </w:tc>
      </w:tr>
      <w:tr w:rsidR="00DA14D5" w:rsidRPr="00630EA8" w14:paraId="18BBEFB5" w14:textId="77777777" w:rsidTr="00C3672A">
        <w:tc>
          <w:tcPr>
            <w:tcW w:w="2195" w:type="dxa"/>
            <w:tcBorders>
              <w:left w:val="nil"/>
              <w:right w:val="nil"/>
            </w:tcBorders>
            <w:shd w:val="clear" w:color="auto" w:fill="C0C0C0"/>
          </w:tcPr>
          <w:p w14:paraId="721D6095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bCs/>
                <w:color w:val="000000"/>
                <w:sz w:val="20"/>
                <w:szCs w:val="20"/>
                <w:lang w:val="en-CA"/>
              </w:rPr>
              <w:t>CD14</w:t>
            </w:r>
          </w:p>
        </w:tc>
        <w:tc>
          <w:tcPr>
            <w:tcW w:w="2195" w:type="dxa"/>
            <w:tcBorders>
              <w:left w:val="nil"/>
              <w:right w:val="single" w:sz="4" w:space="0" w:color="auto"/>
            </w:tcBorders>
            <w:shd w:val="clear" w:color="auto" w:fill="C0C0C0"/>
          </w:tcPr>
          <w:p w14:paraId="6C0F1B74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PerCPCy5.5</w:t>
            </w:r>
          </w:p>
        </w:tc>
        <w:tc>
          <w:tcPr>
            <w:tcW w:w="2195" w:type="dxa"/>
            <w:tcBorders>
              <w:left w:val="single" w:sz="4" w:space="0" w:color="auto"/>
              <w:right w:val="nil"/>
            </w:tcBorders>
            <w:shd w:val="clear" w:color="auto" w:fill="C0C0C0"/>
          </w:tcPr>
          <w:p w14:paraId="1A9D1D91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CD152</w:t>
            </w:r>
          </w:p>
        </w:tc>
        <w:tc>
          <w:tcPr>
            <w:tcW w:w="2195" w:type="dxa"/>
            <w:tcBorders>
              <w:left w:val="nil"/>
              <w:right w:val="nil"/>
            </w:tcBorders>
            <w:shd w:val="clear" w:color="auto" w:fill="C0C0C0"/>
          </w:tcPr>
          <w:p w14:paraId="1883F0DC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APC</w:t>
            </w:r>
          </w:p>
        </w:tc>
      </w:tr>
      <w:tr w:rsidR="00DA14D5" w:rsidRPr="00630EA8" w14:paraId="61F9CE14" w14:textId="77777777" w:rsidTr="00C3672A">
        <w:tc>
          <w:tcPr>
            <w:tcW w:w="2195" w:type="dxa"/>
          </w:tcPr>
          <w:p w14:paraId="7CE7A6AD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bCs/>
                <w:color w:val="000000"/>
                <w:sz w:val="20"/>
                <w:szCs w:val="20"/>
                <w:lang w:val="en-CA"/>
              </w:rPr>
              <w:t>CD16</w:t>
            </w:r>
          </w:p>
        </w:tc>
        <w:tc>
          <w:tcPr>
            <w:tcW w:w="2195" w:type="dxa"/>
            <w:tcBorders>
              <w:right w:val="single" w:sz="4" w:space="0" w:color="auto"/>
            </w:tcBorders>
          </w:tcPr>
          <w:p w14:paraId="5DF23654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PE-CF594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301B1B8B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CD206</w:t>
            </w:r>
          </w:p>
        </w:tc>
        <w:tc>
          <w:tcPr>
            <w:tcW w:w="2195" w:type="dxa"/>
          </w:tcPr>
          <w:p w14:paraId="1AFC73F9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FITC</w:t>
            </w:r>
          </w:p>
        </w:tc>
      </w:tr>
      <w:tr w:rsidR="00DA14D5" w:rsidRPr="00630EA8" w14:paraId="00DD5257" w14:textId="77777777" w:rsidTr="00C3672A">
        <w:tc>
          <w:tcPr>
            <w:tcW w:w="2195" w:type="dxa"/>
            <w:tcBorders>
              <w:left w:val="nil"/>
              <w:right w:val="nil"/>
            </w:tcBorders>
            <w:shd w:val="clear" w:color="auto" w:fill="C0C0C0"/>
          </w:tcPr>
          <w:p w14:paraId="4763BF10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bCs/>
                <w:color w:val="000000"/>
                <w:sz w:val="20"/>
                <w:szCs w:val="20"/>
                <w:lang w:val="en-CA"/>
              </w:rPr>
              <w:t>CD19</w:t>
            </w:r>
          </w:p>
        </w:tc>
        <w:tc>
          <w:tcPr>
            <w:tcW w:w="2195" w:type="dxa"/>
            <w:tcBorders>
              <w:left w:val="nil"/>
              <w:right w:val="single" w:sz="4" w:space="0" w:color="auto"/>
            </w:tcBorders>
            <w:shd w:val="clear" w:color="auto" w:fill="C0C0C0"/>
          </w:tcPr>
          <w:p w14:paraId="58A5B4EF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PE</w:t>
            </w:r>
          </w:p>
        </w:tc>
        <w:tc>
          <w:tcPr>
            <w:tcW w:w="2195" w:type="dxa"/>
            <w:tcBorders>
              <w:left w:val="single" w:sz="4" w:space="0" w:color="auto"/>
              <w:right w:val="nil"/>
            </w:tcBorders>
            <w:shd w:val="clear" w:color="auto" w:fill="C0C0C0"/>
          </w:tcPr>
          <w:p w14:paraId="681B12C8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CD274</w:t>
            </w:r>
          </w:p>
        </w:tc>
        <w:tc>
          <w:tcPr>
            <w:tcW w:w="2195" w:type="dxa"/>
            <w:tcBorders>
              <w:left w:val="nil"/>
              <w:right w:val="nil"/>
            </w:tcBorders>
            <w:shd w:val="clear" w:color="auto" w:fill="C0C0C0"/>
          </w:tcPr>
          <w:p w14:paraId="71AC7A50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PE-Cy7</w:t>
            </w:r>
          </w:p>
        </w:tc>
      </w:tr>
      <w:tr w:rsidR="00DA14D5" w:rsidRPr="00630EA8" w14:paraId="55224764" w14:textId="77777777" w:rsidTr="00C3672A">
        <w:tc>
          <w:tcPr>
            <w:tcW w:w="2195" w:type="dxa"/>
          </w:tcPr>
          <w:p w14:paraId="45AC9013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bCs/>
                <w:color w:val="000000"/>
                <w:sz w:val="20"/>
                <w:szCs w:val="20"/>
                <w:lang w:val="en-CA"/>
              </w:rPr>
              <w:t>CD19</w:t>
            </w:r>
          </w:p>
        </w:tc>
        <w:tc>
          <w:tcPr>
            <w:tcW w:w="2195" w:type="dxa"/>
            <w:tcBorders>
              <w:right w:val="single" w:sz="4" w:space="0" w:color="auto"/>
            </w:tcBorders>
          </w:tcPr>
          <w:p w14:paraId="081FF2C9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PerCPCy5.5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4CB1CBB5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CD278</w:t>
            </w:r>
          </w:p>
        </w:tc>
        <w:tc>
          <w:tcPr>
            <w:tcW w:w="2195" w:type="dxa"/>
          </w:tcPr>
          <w:p w14:paraId="5BE0AB8E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PE</w:t>
            </w:r>
          </w:p>
        </w:tc>
      </w:tr>
      <w:tr w:rsidR="00DA14D5" w:rsidRPr="00630EA8" w14:paraId="199DF437" w14:textId="77777777" w:rsidTr="00C3672A">
        <w:tc>
          <w:tcPr>
            <w:tcW w:w="2195" w:type="dxa"/>
            <w:tcBorders>
              <w:left w:val="nil"/>
              <w:right w:val="nil"/>
            </w:tcBorders>
            <w:shd w:val="clear" w:color="auto" w:fill="C0C0C0"/>
          </w:tcPr>
          <w:p w14:paraId="1F19BB3F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bCs/>
                <w:color w:val="000000"/>
                <w:sz w:val="20"/>
                <w:szCs w:val="20"/>
                <w:lang w:val="en-CA"/>
              </w:rPr>
              <w:t>CD20</w:t>
            </w:r>
          </w:p>
        </w:tc>
        <w:tc>
          <w:tcPr>
            <w:tcW w:w="2195" w:type="dxa"/>
            <w:tcBorders>
              <w:left w:val="nil"/>
              <w:right w:val="single" w:sz="4" w:space="0" w:color="auto"/>
            </w:tcBorders>
            <w:shd w:val="clear" w:color="auto" w:fill="C0C0C0"/>
          </w:tcPr>
          <w:p w14:paraId="3931134A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APC-H7</w:t>
            </w:r>
          </w:p>
        </w:tc>
        <w:tc>
          <w:tcPr>
            <w:tcW w:w="2195" w:type="dxa"/>
            <w:tcBorders>
              <w:left w:val="single" w:sz="4" w:space="0" w:color="auto"/>
              <w:right w:val="nil"/>
            </w:tcBorders>
            <w:shd w:val="clear" w:color="auto" w:fill="C0C0C0"/>
          </w:tcPr>
          <w:p w14:paraId="2ABDC897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CD279</w:t>
            </w:r>
          </w:p>
        </w:tc>
        <w:tc>
          <w:tcPr>
            <w:tcW w:w="2195" w:type="dxa"/>
            <w:tcBorders>
              <w:left w:val="nil"/>
              <w:right w:val="nil"/>
            </w:tcBorders>
            <w:shd w:val="clear" w:color="auto" w:fill="C0C0C0"/>
          </w:tcPr>
          <w:p w14:paraId="4DC50001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PE</w:t>
            </w:r>
          </w:p>
        </w:tc>
      </w:tr>
      <w:tr w:rsidR="00DA14D5" w:rsidRPr="00630EA8" w14:paraId="3436841E" w14:textId="77777777" w:rsidTr="00C3672A">
        <w:tc>
          <w:tcPr>
            <w:tcW w:w="2195" w:type="dxa"/>
          </w:tcPr>
          <w:p w14:paraId="5BAEB141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bCs/>
                <w:color w:val="000000"/>
                <w:sz w:val="20"/>
                <w:szCs w:val="20"/>
                <w:lang w:val="en-CA"/>
              </w:rPr>
              <w:t>CD23</w:t>
            </w:r>
          </w:p>
        </w:tc>
        <w:tc>
          <w:tcPr>
            <w:tcW w:w="2195" w:type="dxa"/>
            <w:tcBorders>
              <w:right w:val="single" w:sz="4" w:space="0" w:color="auto"/>
            </w:tcBorders>
          </w:tcPr>
          <w:p w14:paraId="57D2EB32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APC-H7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5195BC2C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CCR7</w:t>
            </w:r>
          </w:p>
        </w:tc>
        <w:tc>
          <w:tcPr>
            <w:tcW w:w="2195" w:type="dxa"/>
          </w:tcPr>
          <w:p w14:paraId="7860CA1C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PE-Cy7</w:t>
            </w:r>
          </w:p>
        </w:tc>
      </w:tr>
      <w:tr w:rsidR="00DA14D5" w:rsidRPr="00630EA8" w14:paraId="30ACC9EC" w14:textId="77777777" w:rsidTr="00C3672A">
        <w:tc>
          <w:tcPr>
            <w:tcW w:w="2195" w:type="dxa"/>
            <w:tcBorders>
              <w:left w:val="nil"/>
              <w:right w:val="nil"/>
            </w:tcBorders>
            <w:shd w:val="clear" w:color="auto" w:fill="C0C0C0"/>
          </w:tcPr>
          <w:p w14:paraId="2A7734C3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bCs/>
                <w:color w:val="000000"/>
                <w:sz w:val="20"/>
                <w:szCs w:val="20"/>
                <w:lang w:val="en-CA"/>
              </w:rPr>
              <w:t>CD24</w:t>
            </w:r>
          </w:p>
        </w:tc>
        <w:tc>
          <w:tcPr>
            <w:tcW w:w="2195" w:type="dxa"/>
            <w:tcBorders>
              <w:left w:val="nil"/>
              <w:right w:val="single" w:sz="4" w:space="0" w:color="auto"/>
            </w:tcBorders>
            <w:shd w:val="clear" w:color="auto" w:fill="C0C0C0"/>
          </w:tcPr>
          <w:p w14:paraId="3A2FE9B8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PE-Cy7</w:t>
            </w:r>
          </w:p>
        </w:tc>
        <w:tc>
          <w:tcPr>
            <w:tcW w:w="2195" w:type="dxa"/>
            <w:tcBorders>
              <w:left w:val="single" w:sz="4" w:space="0" w:color="auto"/>
              <w:right w:val="nil"/>
            </w:tcBorders>
            <w:shd w:val="clear" w:color="auto" w:fill="C0C0C0"/>
          </w:tcPr>
          <w:p w14:paraId="5B25F941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sIgD</w:t>
            </w:r>
          </w:p>
        </w:tc>
        <w:tc>
          <w:tcPr>
            <w:tcW w:w="2195" w:type="dxa"/>
            <w:tcBorders>
              <w:left w:val="nil"/>
              <w:right w:val="nil"/>
            </w:tcBorders>
            <w:shd w:val="clear" w:color="auto" w:fill="C0C0C0"/>
          </w:tcPr>
          <w:p w14:paraId="5AD82268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PE-CF594</w:t>
            </w:r>
          </w:p>
        </w:tc>
      </w:tr>
      <w:tr w:rsidR="00DA14D5" w:rsidRPr="00630EA8" w14:paraId="4A54D6B8" w14:textId="77777777" w:rsidTr="00C3672A">
        <w:tc>
          <w:tcPr>
            <w:tcW w:w="2195" w:type="dxa"/>
          </w:tcPr>
          <w:p w14:paraId="6FCB29EA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bCs/>
                <w:color w:val="000000"/>
                <w:sz w:val="20"/>
                <w:szCs w:val="20"/>
                <w:lang w:val="en-CA"/>
              </w:rPr>
              <w:t>CD25</w:t>
            </w:r>
          </w:p>
        </w:tc>
        <w:tc>
          <w:tcPr>
            <w:tcW w:w="2195" w:type="dxa"/>
            <w:tcBorders>
              <w:right w:val="single" w:sz="4" w:space="0" w:color="auto"/>
            </w:tcBorders>
          </w:tcPr>
          <w:p w14:paraId="6013E546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APC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764FA497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HLA-DR</w:t>
            </w:r>
          </w:p>
        </w:tc>
        <w:tc>
          <w:tcPr>
            <w:tcW w:w="2195" w:type="dxa"/>
          </w:tcPr>
          <w:p w14:paraId="686A1FDA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PE-Cy7</w:t>
            </w:r>
          </w:p>
        </w:tc>
      </w:tr>
      <w:tr w:rsidR="00DA14D5" w:rsidRPr="00630EA8" w14:paraId="1E28FB00" w14:textId="77777777" w:rsidTr="00C3672A">
        <w:tc>
          <w:tcPr>
            <w:tcW w:w="2195" w:type="dxa"/>
            <w:tcBorders>
              <w:left w:val="nil"/>
              <w:right w:val="nil"/>
            </w:tcBorders>
            <w:shd w:val="clear" w:color="auto" w:fill="C0C0C0"/>
          </w:tcPr>
          <w:p w14:paraId="33BE3998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bCs/>
                <w:color w:val="000000"/>
                <w:sz w:val="20"/>
                <w:szCs w:val="20"/>
                <w:lang w:val="en-CA"/>
              </w:rPr>
              <w:t>CD25</w:t>
            </w:r>
          </w:p>
        </w:tc>
        <w:tc>
          <w:tcPr>
            <w:tcW w:w="2195" w:type="dxa"/>
            <w:tcBorders>
              <w:left w:val="nil"/>
              <w:right w:val="single" w:sz="4" w:space="0" w:color="auto"/>
            </w:tcBorders>
            <w:shd w:val="clear" w:color="auto" w:fill="C0C0C0"/>
          </w:tcPr>
          <w:p w14:paraId="23B45383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PerCPCy5.5</w:t>
            </w:r>
          </w:p>
        </w:tc>
        <w:tc>
          <w:tcPr>
            <w:tcW w:w="2195" w:type="dxa"/>
            <w:tcBorders>
              <w:left w:val="single" w:sz="4" w:space="0" w:color="auto"/>
              <w:right w:val="nil"/>
            </w:tcBorders>
            <w:shd w:val="clear" w:color="auto" w:fill="C0C0C0"/>
          </w:tcPr>
          <w:p w14:paraId="57F49384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FoxP3</w:t>
            </w:r>
          </w:p>
        </w:tc>
        <w:tc>
          <w:tcPr>
            <w:tcW w:w="2195" w:type="dxa"/>
            <w:tcBorders>
              <w:left w:val="nil"/>
              <w:right w:val="nil"/>
            </w:tcBorders>
            <w:shd w:val="clear" w:color="auto" w:fill="C0C0C0"/>
          </w:tcPr>
          <w:p w14:paraId="5CCC215E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V450</w:t>
            </w:r>
          </w:p>
        </w:tc>
      </w:tr>
      <w:tr w:rsidR="00DA14D5" w:rsidRPr="00630EA8" w14:paraId="0AF206E3" w14:textId="77777777" w:rsidTr="00C3672A">
        <w:tc>
          <w:tcPr>
            <w:tcW w:w="2195" w:type="dxa"/>
          </w:tcPr>
          <w:p w14:paraId="2531FF66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bCs/>
                <w:color w:val="000000"/>
                <w:sz w:val="20"/>
                <w:szCs w:val="20"/>
                <w:lang w:val="en-CA"/>
              </w:rPr>
              <w:t>CD27</w:t>
            </w:r>
          </w:p>
        </w:tc>
        <w:tc>
          <w:tcPr>
            <w:tcW w:w="2195" w:type="dxa"/>
            <w:tcBorders>
              <w:right w:val="single" w:sz="4" w:space="0" w:color="auto"/>
            </w:tcBorders>
          </w:tcPr>
          <w:p w14:paraId="0A1FC213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Alexa Fluor 700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7F651A75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IFN-γ</w:t>
            </w:r>
          </w:p>
        </w:tc>
        <w:tc>
          <w:tcPr>
            <w:tcW w:w="2195" w:type="dxa"/>
          </w:tcPr>
          <w:p w14:paraId="64B4E640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PE-CF594</w:t>
            </w:r>
          </w:p>
        </w:tc>
      </w:tr>
      <w:tr w:rsidR="00DA14D5" w:rsidRPr="00630EA8" w14:paraId="5C59A7DD" w14:textId="77777777" w:rsidTr="00C3672A">
        <w:tc>
          <w:tcPr>
            <w:tcW w:w="2195" w:type="dxa"/>
            <w:tcBorders>
              <w:left w:val="nil"/>
              <w:right w:val="nil"/>
            </w:tcBorders>
            <w:shd w:val="clear" w:color="auto" w:fill="C0C0C0"/>
          </w:tcPr>
          <w:p w14:paraId="01FED995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bCs/>
                <w:color w:val="000000"/>
                <w:sz w:val="20"/>
                <w:szCs w:val="20"/>
                <w:lang w:val="en-CA"/>
              </w:rPr>
              <w:t>CD33</w:t>
            </w:r>
          </w:p>
        </w:tc>
        <w:tc>
          <w:tcPr>
            <w:tcW w:w="2195" w:type="dxa"/>
            <w:tcBorders>
              <w:left w:val="nil"/>
              <w:right w:val="single" w:sz="4" w:space="0" w:color="auto"/>
            </w:tcBorders>
            <w:shd w:val="clear" w:color="auto" w:fill="C0C0C0"/>
          </w:tcPr>
          <w:p w14:paraId="28EDD590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APC</w:t>
            </w:r>
          </w:p>
        </w:tc>
        <w:tc>
          <w:tcPr>
            <w:tcW w:w="2195" w:type="dxa"/>
            <w:tcBorders>
              <w:left w:val="single" w:sz="4" w:space="0" w:color="auto"/>
              <w:right w:val="nil"/>
            </w:tcBorders>
            <w:shd w:val="clear" w:color="auto" w:fill="C0C0C0"/>
          </w:tcPr>
          <w:p w14:paraId="4726C424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Granzym B</w:t>
            </w:r>
          </w:p>
        </w:tc>
        <w:tc>
          <w:tcPr>
            <w:tcW w:w="2195" w:type="dxa"/>
            <w:tcBorders>
              <w:left w:val="nil"/>
              <w:right w:val="nil"/>
            </w:tcBorders>
            <w:shd w:val="clear" w:color="auto" w:fill="C0C0C0"/>
          </w:tcPr>
          <w:p w14:paraId="353F66DB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FITC</w:t>
            </w:r>
          </w:p>
        </w:tc>
      </w:tr>
      <w:tr w:rsidR="00DA14D5" w:rsidRPr="00630EA8" w14:paraId="6AB4C237" w14:textId="77777777" w:rsidTr="00C3672A">
        <w:tc>
          <w:tcPr>
            <w:tcW w:w="2195" w:type="dxa"/>
          </w:tcPr>
          <w:p w14:paraId="7689ADFC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bCs/>
                <w:color w:val="000000"/>
                <w:sz w:val="20"/>
                <w:szCs w:val="20"/>
                <w:lang w:val="en-CA"/>
              </w:rPr>
              <w:t>CD38</w:t>
            </w:r>
          </w:p>
        </w:tc>
        <w:tc>
          <w:tcPr>
            <w:tcW w:w="2195" w:type="dxa"/>
            <w:tcBorders>
              <w:right w:val="single" w:sz="4" w:space="0" w:color="auto"/>
            </w:tcBorders>
          </w:tcPr>
          <w:p w14:paraId="1AE4A18C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PE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50163B38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IL-4</w:t>
            </w:r>
          </w:p>
        </w:tc>
        <w:tc>
          <w:tcPr>
            <w:tcW w:w="2195" w:type="dxa"/>
          </w:tcPr>
          <w:p w14:paraId="7FEAB87E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APC</w:t>
            </w:r>
          </w:p>
        </w:tc>
      </w:tr>
      <w:tr w:rsidR="00DA14D5" w:rsidRPr="00630EA8" w14:paraId="63BD50AD" w14:textId="77777777" w:rsidTr="00C3672A">
        <w:trPr>
          <w:trHeight w:val="248"/>
        </w:trPr>
        <w:tc>
          <w:tcPr>
            <w:tcW w:w="2195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338BAF58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bCs/>
                <w:color w:val="000000"/>
                <w:sz w:val="20"/>
                <w:szCs w:val="20"/>
                <w:lang w:val="en-CA"/>
              </w:rPr>
              <w:t>CD43</w:t>
            </w:r>
          </w:p>
        </w:tc>
        <w:tc>
          <w:tcPr>
            <w:tcW w:w="2195" w:type="dxa"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10D28402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APC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C0C0C0"/>
          </w:tcPr>
          <w:p w14:paraId="771F0DAD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IL-17A</w:t>
            </w:r>
          </w:p>
        </w:tc>
        <w:tc>
          <w:tcPr>
            <w:tcW w:w="2195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7D5C9497" w14:textId="77777777" w:rsidR="00DA14D5" w:rsidRPr="00B70496" w:rsidRDefault="00DA14D5" w:rsidP="00C3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PE</w:t>
            </w:r>
          </w:p>
        </w:tc>
      </w:tr>
    </w:tbl>
    <w:p w14:paraId="70CCE55F" w14:textId="77777777" w:rsidR="00DA14D5" w:rsidRDefault="00DA14D5" w:rsidP="0081363E">
      <w:pPr>
        <w:rPr>
          <w:rFonts w:ascii="Arial" w:hAnsi="Arial" w:cs="Arial"/>
          <w:lang w:val="en-CA"/>
        </w:rPr>
      </w:pPr>
    </w:p>
    <w:p w14:paraId="3F318F54" w14:textId="77777777" w:rsidR="00630EA8" w:rsidRDefault="00630EA8" w:rsidP="0081363E">
      <w:pPr>
        <w:rPr>
          <w:rFonts w:ascii="Arial" w:hAnsi="Arial" w:cs="Arial"/>
          <w:lang w:val="en-CA"/>
        </w:rPr>
      </w:pPr>
    </w:p>
    <w:p w14:paraId="6B546B72" w14:textId="77777777" w:rsidR="00630EA8" w:rsidRDefault="00630EA8" w:rsidP="0081363E">
      <w:pPr>
        <w:rPr>
          <w:rFonts w:ascii="Arial" w:hAnsi="Arial" w:cs="Arial"/>
          <w:lang w:val="en-CA"/>
        </w:rPr>
      </w:pPr>
    </w:p>
    <w:p w14:paraId="20AADDC4" w14:textId="77777777" w:rsidR="00630EA8" w:rsidRDefault="00630EA8" w:rsidP="0081363E">
      <w:pPr>
        <w:rPr>
          <w:rFonts w:ascii="Arial" w:hAnsi="Arial" w:cs="Arial"/>
          <w:lang w:val="en-CA"/>
        </w:rPr>
      </w:pPr>
    </w:p>
    <w:p w14:paraId="560A6AAA" w14:textId="77777777" w:rsidR="00630EA8" w:rsidRPr="008B22E2" w:rsidRDefault="00630EA8" w:rsidP="0081363E">
      <w:pPr>
        <w:rPr>
          <w:rFonts w:ascii="Arial" w:hAnsi="Arial" w:cs="Arial"/>
          <w:lang w:val="en-CA"/>
        </w:rPr>
      </w:pPr>
    </w:p>
    <w:p w14:paraId="4B6A1499" w14:textId="61600E78" w:rsidR="00DA14D5" w:rsidRPr="008B22E2" w:rsidRDefault="00DA14D5" w:rsidP="0081363E">
      <w:pPr>
        <w:pStyle w:val="Heading2"/>
        <w:rPr>
          <w:rFonts w:ascii="Arial" w:hAnsi="Arial" w:cs="Arial"/>
          <w:b w:val="0"/>
          <w:bCs w:val="0"/>
          <w:i w:val="0"/>
          <w:color w:val="000000"/>
          <w:sz w:val="22"/>
          <w:szCs w:val="22"/>
          <w:lang w:val="en-CA" w:eastAsia="fr-CA"/>
        </w:rPr>
      </w:pPr>
      <w:bookmarkStart w:id="3" w:name="_Toc452044175"/>
      <w:r w:rsidRPr="008B22E2">
        <w:rPr>
          <w:rFonts w:ascii="Arial" w:hAnsi="Arial" w:cs="Arial"/>
          <w:b w:val="0"/>
          <w:i w:val="0"/>
          <w:color w:val="000000"/>
          <w:sz w:val="22"/>
          <w:szCs w:val="22"/>
          <w:lang w:val="en-CA" w:eastAsia="fr-CA"/>
        </w:rPr>
        <w:lastRenderedPageBreak/>
        <w:t>Table S</w:t>
      </w:r>
      <w:r w:rsidR="00EC1DD8">
        <w:rPr>
          <w:rFonts w:ascii="Arial" w:hAnsi="Arial" w:cs="Arial"/>
          <w:b w:val="0"/>
          <w:i w:val="0"/>
          <w:color w:val="000000"/>
          <w:sz w:val="22"/>
          <w:szCs w:val="22"/>
          <w:lang w:val="en-CA" w:eastAsia="fr-CA"/>
        </w:rPr>
        <w:t>7</w:t>
      </w:r>
      <w:r w:rsidRPr="008B22E2">
        <w:rPr>
          <w:rFonts w:ascii="Arial" w:hAnsi="Arial" w:cs="Arial"/>
          <w:b w:val="0"/>
          <w:i w:val="0"/>
          <w:color w:val="000000"/>
          <w:sz w:val="22"/>
          <w:szCs w:val="22"/>
          <w:lang w:val="en-CA" w:eastAsia="fr-CA"/>
        </w:rPr>
        <w:t xml:space="preserve">. </w:t>
      </w:r>
      <w:r w:rsidRPr="008B22E2">
        <w:rPr>
          <w:rFonts w:ascii="Arial" w:hAnsi="Arial" w:cs="Arial"/>
          <w:b w:val="0"/>
          <w:bCs w:val="0"/>
          <w:i w:val="0"/>
          <w:color w:val="000000"/>
          <w:sz w:val="22"/>
          <w:szCs w:val="22"/>
          <w:lang w:val="en-CA" w:eastAsia="fr-CA"/>
        </w:rPr>
        <w:t>Peripheral soluble cytokines/chemokines/soluble receptors studied by multiplex.</w:t>
      </w:r>
      <w:bookmarkEnd w:id="3"/>
    </w:p>
    <w:p w14:paraId="3FA4FC5C" w14:textId="77777777" w:rsidR="00DA14D5" w:rsidRPr="008B22E2" w:rsidRDefault="00DA14D5" w:rsidP="0081363E">
      <w:pPr>
        <w:rPr>
          <w:rFonts w:ascii="Arial" w:hAnsi="Arial" w:cs="Arial"/>
          <w:lang w:val="en-CA" w:eastAsia="fr-CA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2926"/>
        <w:gridCol w:w="2927"/>
        <w:gridCol w:w="2927"/>
      </w:tblGrid>
      <w:tr w:rsidR="00DA14D5" w:rsidRPr="00630EA8" w14:paraId="0CE1FCB4" w14:textId="77777777" w:rsidTr="00B70496">
        <w:tc>
          <w:tcPr>
            <w:tcW w:w="29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77239E7" w14:textId="77777777" w:rsidR="00DA14D5" w:rsidRPr="00B70496" w:rsidRDefault="00DA14D5" w:rsidP="00630E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bCs/>
                <w:color w:val="000000"/>
                <w:sz w:val="20"/>
                <w:szCs w:val="20"/>
                <w:lang w:val="en-CA"/>
              </w:rPr>
              <w:t>Cytokines</w:t>
            </w:r>
          </w:p>
        </w:tc>
        <w:tc>
          <w:tcPr>
            <w:tcW w:w="29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4241CA6" w14:textId="77777777" w:rsidR="00DA14D5" w:rsidRPr="00B70496" w:rsidRDefault="00DA14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bCs/>
                <w:color w:val="000000"/>
                <w:sz w:val="20"/>
                <w:szCs w:val="20"/>
                <w:lang w:val="en-CA"/>
              </w:rPr>
              <w:t>Chemokines</w:t>
            </w:r>
          </w:p>
        </w:tc>
        <w:tc>
          <w:tcPr>
            <w:tcW w:w="29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86BDBF4" w14:textId="77777777" w:rsidR="00DA14D5" w:rsidRPr="00B70496" w:rsidRDefault="00DA14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bCs/>
                <w:color w:val="000000"/>
                <w:sz w:val="20"/>
                <w:szCs w:val="20"/>
                <w:lang w:val="en-CA"/>
              </w:rPr>
              <w:t>TNF Family</w:t>
            </w:r>
          </w:p>
        </w:tc>
      </w:tr>
      <w:tr w:rsidR="00DA14D5" w:rsidRPr="00630EA8" w14:paraId="2215A5FC" w14:textId="77777777" w:rsidTr="00B70496">
        <w:tc>
          <w:tcPr>
            <w:tcW w:w="2926" w:type="dxa"/>
            <w:shd w:val="clear" w:color="auto" w:fill="C0C0C0"/>
            <w:vAlign w:val="center"/>
          </w:tcPr>
          <w:p w14:paraId="54A84FCB" w14:textId="77777777" w:rsidR="00DA14D5" w:rsidRPr="00B70496" w:rsidRDefault="00DA14D5" w:rsidP="00630E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bCs/>
                <w:color w:val="000000"/>
                <w:sz w:val="20"/>
                <w:szCs w:val="20"/>
                <w:lang w:val="en-CA"/>
              </w:rPr>
              <w:t>IL-1β  IL-2</w:t>
            </w:r>
          </w:p>
        </w:tc>
        <w:tc>
          <w:tcPr>
            <w:tcW w:w="2927" w:type="dxa"/>
            <w:shd w:val="clear" w:color="auto" w:fill="C0C0C0"/>
            <w:vAlign w:val="center"/>
          </w:tcPr>
          <w:p w14:paraId="580A06BF" w14:textId="77777777" w:rsidR="00DA14D5" w:rsidRPr="00B70496" w:rsidRDefault="00DA1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CXCL8</w:t>
            </w:r>
          </w:p>
        </w:tc>
        <w:tc>
          <w:tcPr>
            <w:tcW w:w="2927" w:type="dxa"/>
            <w:shd w:val="clear" w:color="auto" w:fill="C0C0C0"/>
            <w:vAlign w:val="center"/>
          </w:tcPr>
          <w:p w14:paraId="13B1ABB9" w14:textId="77777777" w:rsidR="00DA14D5" w:rsidRPr="00B70496" w:rsidRDefault="00DA1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TNF-α</w:t>
            </w:r>
          </w:p>
        </w:tc>
      </w:tr>
      <w:tr w:rsidR="00DA14D5" w:rsidRPr="00630EA8" w14:paraId="6B060C16" w14:textId="77777777" w:rsidTr="00B70496">
        <w:tc>
          <w:tcPr>
            <w:tcW w:w="2926" w:type="dxa"/>
            <w:vAlign w:val="center"/>
          </w:tcPr>
          <w:p w14:paraId="338D7CDB" w14:textId="77777777" w:rsidR="00DA14D5" w:rsidRPr="00B70496" w:rsidRDefault="00DA14D5" w:rsidP="00630E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bCs/>
                <w:color w:val="000000"/>
                <w:sz w:val="20"/>
                <w:szCs w:val="20"/>
                <w:lang w:val="en-CA"/>
              </w:rPr>
              <w:t>IL-4  IL-5  IL-6</w:t>
            </w:r>
          </w:p>
        </w:tc>
        <w:tc>
          <w:tcPr>
            <w:tcW w:w="2927" w:type="dxa"/>
            <w:vAlign w:val="center"/>
          </w:tcPr>
          <w:p w14:paraId="55FB9BE6" w14:textId="77777777" w:rsidR="00DA14D5" w:rsidRPr="00B70496" w:rsidRDefault="00DA1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CXCL9</w:t>
            </w:r>
          </w:p>
        </w:tc>
        <w:tc>
          <w:tcPr>
            <w:tcW w:w="2927" w:type="dxa"/>
            <w:vAlign w:val="center"/>
          </w:tcPr>
          <w:p w14:paraId="3098A531" w14:textId="77777777" w:rsidR="00DA14D5" w:rsidRPr="00B70496" w:rsidRDefault="00DA1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TNF-RIs</w:t>
            </w:r>
          </w:p>
        </w:tc>
      </w:tr>
      <w:tr w:rsidR="00DA14D5" w:rsidRPr="00630EA8" w14:paraId="21EFC26A" w14:textId="77777777" w:rsidTr="00B70496">
        <w:tc>
          <w:tcPr>
            <w:tcW w:w="2926" w:type="dxa"/>
            <w:shd w:val="clear" w:color="auto" w:fill="C0C0C0"/>
            <w:vAlign w:val="center"/>
          </w:tcPr>
          <w:p w14:paraId="620A862D" w14:textId="77777777" w:rsidR="00DA14D5" w:rsidRPr="00B70496" w:rsidRDefault="00DA14D5" w:rsidP="00630E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bCs/>
                <w:color w:val="000000"/>
                <w:sz w:val="20"/>
                <w:szCs w:val="20"/>
                <w:lang w:val="en-CA"/>
              </w:rPr>
              <w:t>IL-7  IL-10  IL-12p70</w:t>
            </w:r>
          </w:p>
        </w:tc>
        <w:tc>
          <w:tcPr>
            <w:tcW w:w="2927" w:type="dxa"/>
            <w:shd w:val="clear" w:color="auto" w:fill="C0C0C0"/>
            <w:vAlign w:val="center"/>
          </w:tcPr>
          <w:p w14:paraId="48CA52A0" w14:textId="77777777" w:rsidR="00DA14D5" w:rsidRPr="00B70496" w:rsidRDefault="00DA1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CXCL10</w:t>
            </w:r>
          </w:p>
        </w:tc>
        <w:tc>
          <w:tcPr>
            <w:tcW w:w="2927" w:type="dxa"/>
            <w:shd w:val="clear" w:color="auto" w:fill="C0C0C0"/>
            <w:vAlign w:val="center"/>
          </w:tcPr>
          <w:p w14:paraId="14D09BA5" w14:textId="77777777" w:rsidR="00DA14D5" w:rsidRPr="00B70496" w:rsidRDefault="00DA1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TNF-RIIs</w:t>
            </w:r>
          </w:p>
        </w:tc>
      </w:tr>
      <w:tr w:rsidR="00DA14D5" w:rsidRPr="00630EA8" w14:paraId="26FF7C93" w14:textId="77777777" w:rsidTr="00B70496">
        <w:tc>
          <w:tcPr>
            <w:tcW w:w="2926" w:type="dxa"/>
            <w:vAlign w:val="center"/>
          </w:tcPr>
          <w:p w14:paraId="06021C33" w14:textId="77777777" w:rsidR="00DA14D5" w:rsidRPr="00B70496" w:rsidRDefault="00DA14D5" w:rsidP="00630E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bCs/>
                <w:color w:val="000000"/>
                <w:sz w:val="20"/>
                <w:szCs w:val="20"/>
                <w:lang w:val="en-CA"/>
              </w:rPr>
              <w:t>IL-13  IL-17</w:t>
            </w:r>
          </w:p>
        </w:tc>
        <w:tc>
          <w:tcPr>
            <w:tcW w:w="2927" w:type="dxa"/>
            <w:vAlign w:val="center"/>
          </w:tcPr>
          <w:p w14:paraId="1A009324" w14:textId="77777777" w:rsidR="00DA14D5" w:rsidRPr="00B70496" w:rsidRDefault="00DA1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CCL3</w:t>
            </w:r>
          </w:p>
        </w:tc>
        <w:tc>
          <w:tcPr>
            <w:tcW w:w="2927" w:type="dxa"/>
            <w:vAlign w:val="center"/>
          </w:tcPr>
          <w:p w14:paraId="231991EA" w14:textId="77777777" w:rsidR="00DA14D5" w:rsidRPr="00B70496" w:rsidRDefault="00DA1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</w:tr>
      <w:tr w:rsidR="00DA14D5" w:rsidRPr="00630EA8" w14:paraId="20055B8C" w14:textId="77777777" w:rsidTr="00B70496">
        <w:tc>
          <w:tcPr>
            <w:tcW w:w="2926" w:type="dxa"/>
            <w:shd w:val="clear" w:color="auto" w:fill="C0C0C0"/>
            <w:vAlign w:val="center"/>
          </w:tcPr>
          <w:p w14:paraId="325AE094" w14:textId="77777777" w:rsidR="00DA14D5" w:rsidRPr="00B70496" w:rsidRDefault="00DA14D5" w:rsidP="00630E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bCs/>
                <w:color w:val="000000"/>
                <w:sz w:val="20"/>
                <w:szCs w:val="20"/>
                <w:lang w:val="en-CA"/>
              </w:rPr>
              <w:t>IFN-γ</w:t>
            </w:r>
          </w:p>
        </w:tc>
        <w:tc>
          <w:tcPr>
            <w:tcW w:w="2927" w:type="dxa"/>
            <w:shd w:val="clear" w:color="auto" w:fill="C0C0C0"/>
            <w:vAlign w:val="center"/>
          </w:tcPr>
          <w:p w14:paraId="63666B0D" w14:textId="77777777" w:rsidR="00DA14D5" w:rsidRPr="00B70496" w:rsidRDefault="00DA1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CCL4</w:t>
            </w:r>
          </w:p>
        </w:tc>
        <w:tc>
          <w:tcPr>
            <w:tcW w:w="2927" w:type="dxa"/>
            <w:shd w:val="clear" w:color="auto" w:fill="C0C0C0"/>
            <w:vAlign w:val="center"/>
          </w:tcPr>
          <w:p w14:paraId="6B25B107" w14:textId="77777777" w:rsidR="00DA14D5" w:rsidRPr="00B70496" w:rsidRDefault="00DA14D5" w:rsidP="00B704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</w:tr>
      <w:tr w:rsidR="00DA14D5" w:rsidRPr="00630EA8" w14:paraId="0D8EEDC5" w14:textId="77777777" w:rsidTr="00B70496">
        <w:tc>
          <w:tcPr>
            <w:tcW w:w="2926" w:type="dxa"/>
            <w:vAlign w:val="center"/>
          </w:tcPr>
          <w:p w14:paraId="0895C309" w14:textId="77777777" w:rsidR="00DA14D5" w:rsidRPr="00B70496" w:rsidRDefault="00DA14D5" w:rsidP="00630E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bCs/>
                <w:color w:val="000000"/>
                <w:sz w:val="20"/>
                <w:szCs w:val="20"/>
                <w:lang w:val="en-CA"/>
              </w:rPr>
              <w:t>GM-CSF</w:t>
            </w:r>
          </w:p>
        </w:tc>
        <w:tc>
          <w:tcPr>
            <w:tcW w:w="2927" w:type="dxa"/>
            <w:vAlign w:val="center"/>
          </w:tcPr>
          <w:p w14:paraId="7467D415" w14:textId="77777777" w:rsidR="00DA14D5" w:rsidRPr="00B70496" w:rsidRDefault="00DA1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CCL5</w:t>
            </w:r>
          </w:p>
        </w:tc>
        <w:tc>
          <w:tcPr>
            <w:tcW w:w="2927" w:type="dxa"/>
            <w:vAlign w:val="center"/>
          </w:tcPr>
          <w:p w14:paraId="4E402316" w14:textId="77777777" w:rsidR="00DA14D5" w:rsidRPr="00B70496" w:rsidRDefault="00DA14D5" w:rsidP="00B704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</w:tr>
      <w:tr w:rsidR="00DA14D5" w:rsidRPr="00630EA8" w14:paraId="03EE6CFD" w14:textId="77777777" w:rsidTr="00B70496">
        <w:tc>
          <w:tcPr>
            <w:tcW w:w="2926" w:type="dxa"/>
            <w:tcBorders>
              <w:bottom w:val="single" w:sz="8" w:space="0" w:color="000000"/>
            </w:tcBorders>
            <w:shd w:val="clear" w:color="auto" w:fill="C0C0C0"/>
            <w:vAlign w:val="center"/>
          </w:tcPr>
          <w:p w14:paraId="3F444BD3" w14:textId="77777777" w:rsidR="00DA14D5" w:rsidRPr="00B70496" w:rsidRDefault="00DA14D5" w:rsidP="00630E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927" w:type="dxa"/>
            <w:tcBorders>
              <w:bottom w:val="single" w:sz="8" w:space="0" w:color="000000"/>
            </w:tcBorders>
            <w:shd w:val="clear" w:color="auto" w:fill="C0C0C0"/>
            <w:vAlign w:val="center"/>
          </w:tcPr>
          <w:p w14:paraId="3A1DAC67" w14:textId="77777777" w:rsidR="00DA14D5" w:rsidRPr="00B70496" w:rsidRDefault="00DA1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B7049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VEGF</w:t>
            </w:r>
          </w:p>
        </w:tc>
        <w:tc>
          <w:tcPr>
            <w:tcW w:w="2927" w:type="dxa"/>
            <w:tcBorders>
              <w:bottom w:val="single" w:sz="8" w:space="0" w:color="000000"/>
            </w:tcBorders>
            <w:shd w:val="clear" w:color="auto" w:fill="C0C0C0"/>
            <w:vAlign w:val="center"/>
          </w:tcPr>
          <w:p w14:paraId="1F6BC196" w14:textId="77777777" w:rsidR="00DA14D5" w:rsidRPr="00B70496" w:rsidRDefault="00DA14D5" w:rsidP="00B704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</w:tr>
    </w:tbl>
    <w:p w14:paraId="6CD7E30D" w14:textId="77777777" w:rsidR="00DA14D5" w:rsidRPr="008B22E2" w:rsidRDefault="00DA14D5" w:rsidP="0081363E">
      <w:pPr>
        <w:rPr>
          <w:rFonts w:ascii="Arial" w:hAnsi="Arial" w:cs="Arial"/>
          <w:lang w:val="en-US"/>
        </w:rPr>
      </w:pPr>
    </w:p>
    <w:p w14:paraId="312E4BF4" w14:textId="77777777" w:rsidR="00DA14D5" w:rsidRPr="008B22E2" w:rsidRDefault="00DA14D5" w:rsidP="0081363E">
      <w:pPr>
        <w:rPr>
          <w:rFonts w:ascii="Arial" w:hAnsi="Arial" w:cs="Arial"/>
          <w:lang w:val="en-CA"/>
        </w:rPr>
      </w:pPr>
    </w:p>
    <w:p w14:paraId="5824AE93" w14:textId="77777777" w:rsidR="00DA14D5" w:rsidRPr="008B22E2" w:rsidRDefault="00DA14D5" w:rsidP="0081363E">
      <w:pPr>
        <w:rPr>
          <w:rFonts w:ascii="Arial" w:hAnsi="Arial" w:cs="Arial"/>
          <w:lang w:val="en-CA"/>
        </w:rPr>
      </w:pPr>
    </w:p>
    <w:p w14:paraId="37D86D72" w14:textId="0193B210" w:rsidR="00DA14D5" w:rsidRPr="00B70496" w:rsidRDefault="00DA14D5" w:rsidP="00B70496">
      <w:pPr>
        <w:pStyle w:val="Heading2"/>
        <w:rPr>
          <w:rFonts w:ascii="Arial" w:hAnsi="Arial" w:cs="Arial"/>
          <w:b w:val="0"/>
          <w:sz w:val="22"/>
          <w:szCs w:val="22"/>
          <w:lang w:val="en-CA"/>
        </w:rPr>
      </w:pPr>
    </w:p>
    <w:p w14:paraId="04EB790C" w14:textId="77777777" w:rsidR="00DA14D5" w:rsidRPr="008B22E2" w:rsidRDefault="00DA14D5" w:rsidP="002D5327">
      <w:pPr>
        <w:spacing w:line="276" w:lineRule="auto"/>
        <w:rPr>
          <w:rFonts w:ascii="Arial" w:hAnsi="Arial" w:cs="Arial"/>
          <w:sz w:val="22"/>
          <w:szCs w:val="22"/>
          <w:lang w:val="en-CA"/>
        </w:rPr>
      </w:pPr>
    </w:p>
    <w:p w14:paraId="588F7189" w14:textId="77777777" w:rsidR="00DA14D5" w:rsidRPr="008B22E2" w:rsidRDefault="00DA14D5">
      <w:pPr>
        <w:rPr>
          <w:rFonts w:ascii="Arial" w:hAnsi="Arial" w:cs="Arial"/>
          <w:sz w:val="22"/>
          <w:szCs w:val="22"/>
          <w:lang w:val="en-CA"/>
        </w:rPr>
      </w:pPr>
    </w:p>
    <w:p w14:paraId="12038D1C" w14:textId="77777777" w:rsidR="00DA14D5" w:rsidRPr="008B22E2" w:rsidRDefault="00DA14D5" w:rsidP="002D5327">
      <w:pPr>
        <w:spacing w:line="276" w:lineRule="auto"/>
        <w:rPr>
          <w:rFonts w:ascii="Arial" w:hAnsi="Arial" w:cs="Arial"/>
          <w:sz w:val="22"/>
          <w:szCs w:val="22"/>
          <w:lang w:val="en-CA"/>
        </w:rPr>
      </w:pPr>
      <w:bookmarkStart w:id="4" w:name="_GoBack"/>
      <w:bookmarkEnd w:id="4"/>
    </w:p>
    <w:sectPr w:rsidR="00DA14D5" w:rsidRPr="008B22E2" w:rsidSect="005A6FCE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2D"/>
    <w:rsid w:val="00014277"/>
    <w:rsid w:val="00014346"/>
    <w:rsid w:val="00034EC4"/>
    <w:rsid w:val="0006464A"/>
    <w:rsid w:val="00072A64"/>
    <w:rsid w:val="00086568"/>
    <w:rsid w:val="000A48D8"/>
    <w:rsid w:val="000B166F"/>
    <w:rsid w:val="000C08A6"/>
    <w:rsid w:val="000D4B2D"/>
    <w:rsid w:val="000E06EE"/>
    <w:rsid w:val="000E662C"/>
    <w:rsid w:val="00107D98"/>
    <w:rsid w:val="00110FC0"/>
    <w:rsid w:val="001125E2"/>
    <w:rsid w:val="00143790"/>
    <w:rsid w:val="00150B85"/>
    <w:rsid w:val="00175A52"/>
    <w:rsid w:val="00185838"/>
    <w:rsid w:val="001A3A06"/>
    <w:rsid w:val="001B4A91"/>
    <w:rsid w:val="002175D5"/>
    <w:rsid w:val="002202A6"/>
    <w:rsid w:val="00235A87"/>
    <w:rsid w:val="00245AE4"/>
    <w:rsid w:val="0026323C"/>
    <w:rsid w:val="00271E37"/>
    <w:rsid w:val="002764E7"/>
    <w:rsid w:val="002A263D"/>
    <w:rsid w:val="002A441F"/>
    <w:rsid w:val="002B0222"/>
    <w:rsid w:val="002B4245"/>
    <w:rsid w:val="002D4796"/>
    <w:rsid w:val="002D5327"/>
    <w:rsid w:val="002F28E0"/>
    <w:rsid w:val="003041CC"/>
    <w:rsid w:val="003641CC"/>
    <w:rsid w:val="0037799B"/>
    <w:rsid w:val="00384080"/>
    <w:rsid w:val="00385CCB"/>
    <w:rsid w:val="0039104B"/>
    <w:rsid w:val="003C0C41"/>
    <w:rsid w:val="003C6A0F"/>
    <w:rsid w:val="003D50D8"/>
    <w:rsid w:val="003F4BCD"/>
    <w:rsid w:val="00403C25"/>
    <w:rsid w:val="00404C99"/>
    <w:rsid w:val="00417204"/>
    <w:rsid w:val="00425A2F"/>
    <w:rsid w:val="00431207"/>
    <w:rsid w:val="00431433"/>
    <w:rsid w:val="0044189F"/>
    <w:rsid w:val="0046576F"/>
    <w:rsid w:val="00467E24"/>
    <w:rsid w:val="00501255"/>
    <w:rsid w:val="005059F2"/>
    <w:rsid w:val="00536769"/>
    <w:rsid w:val="00554CBF"/>
    <w:rsid w:val="005627EF"/>
    <w:rsid w:val="00570498"/>
    <w:rsid w:val="005743FA"/>
    <w:rsid w:val="005777CB"/>
    <w:rsid w:val="00582877"/>
    <w:rsid w:val="005A0C24"/>
    <w:rsid w:val="005A6FCE"/>
    <w:rsid w:val="005B07AC"/>
    <w:rsid w:val="005C239B"/>
    <w:rsid w:val="005E4044"/>
    <w:rsid w:val="00602AA9"/>
    <w:rsid w:val="00617AE1"/>
    <w:rsid w:val="0062050E"/>
    <w:rsid w:val="00630EA8"/>
    <w:rsid w:val="0063152B"/>
    <w:rsid w:val="00646BB0"/>
    <w:rsid w:val="00654CF1"/>
    <w:rsid w:val="00671B59"/>
    <w:rsid w:val="00696BDD"/>
    <w:rsid w:val="006A4BE9"/>
    <w:rsid w:val="006E57A5"/>
    <w:rsid w:val="006F00C1"/>
    <w:rsid w:val="006F78FC"/>
    <w:rsid w:val="0077617E"/>
    <w:rsid w:val="00790C8B"/>
    <w:rsid w:val="0079674B"/>
    <w:rsid w:val="007B028E"/>
    <w:rsid w:val="007B5C14"/>
    <w:rsid w:val="007B60B7"/>
    <w:rsid w:val="007C20D5"/>
    <w:rsid w:val="007C3619"/>
    <w:rsid w:val="0081363E"/>
    <w:rsid w:val="00866295"/>
    <w:rsid w:val="008B22E2"/>
    <w:rsid w:val="008B6730"/>
    <w:rsid w:val="008F6E82"/>
    <w:rsid w:val="008F7E85"/>
    <w:rsid w:val="00943E65"/>
    <w:rsid w:val="00951040"/>
    <w:rsid w:val="00957510"/>
    <w:rsid w:val="009628D1"/>
    <w:rsid w:val="00964464"/>
    <w:rsid w:val="0099141E"/>
    <w:rsid w:val="00993F2C"/>
    <w:rsid w:val="00A01065"/>
    <w:rsid w:val="00A077CF"/>
    <w:rsid w:val="00A14382"/>
    <w:rsid w:val="00A43FDF"/>
    <w:rsid w:val="00A514F3"/>
    <w:rsid w:val="00AB5CC3"/>
    <w:rsid w:val="00AC7B0E"/>
    <w:rsid w:val="00AD604F"/>
    <w:rsid w:val="00AE34CC"/>
    <w:rsid w:val="00B26FB4"/>
    <w:rsid w:val="00B27056"/>
    <w:rsid w:val="00B51790"/>
    <w:rsid w:val="00B54FB0"/>
    <w:rsid w:val="00B60829"/>
    <w:rsid w:val="00B628C6"/>
    <w:rsid w:val="00B70496"/>
    <w:rsid w:val="00B91D18"/>
    <w:rsid w:val="00BA2CFF"/>
    <w:rsid w:val="00BA42DF"/>
    <w:rsid w:val="00BC6656"/>
    <w:rsid w:val="00C12608"/>
    <w:rsid w:val="00C1566F"/>
    <w:rsid w:val="00C26C63"/>
    <w:rsid w:val="00C27502"/>
    <w:rsid w:val="00C3672A"/>
    <w:rsid w:val="00C4509C"/>
    <w:rsid w:val="00C45B1D"/>
    <w:rsid w:val="00C53350"/>
    <w:rsid w:val="00C64CFD"/>
    <w:rsid w:val="00CD57D6"/>
    <w:rsid w:val="00CE222F"/>
    <w:rsid w:val="00CF04C3"/>
    <w:rsid w:val="00D11AE8"/>
    <w:rsid w:val="00D20657"/>
    <w:rsid w:val="00D26DA7"/>
    <w:rsid w:val="00D3631A"/>
    <w:rsid w:val="00D37FF5"/>
    <w:rsid w:val="00D84C94"/>
    <w:rsid w:val="00D94AA1"/>
    <w:rsid w:val="00DA14D5"/>
    <w:rsid w:val="00DA602A"/>
    <w:rsid w:val="00DC45AE"/>
    <w:rsid w:val="00DD342F"/>
    <w:rsid w:val="00DF240E"/>
    <w:rsid w:val="00E2515B"/>
    <w:rsid w:val="00E2515F"/>
    <w:rsid w:val="00E2662D"/>
    <w:rsid w:val="00E76925"/>
    <w:rsid w:val="00E82235"/>
    <w:rsid w:val="00E83030"/>
    <w:rsid w:val="00EC1DD8"/>
    <w:rsid w:val="00ED2D06"/>
    <w:rsid w:val="00F04AA8"/>
    <w:rsid w:val="00F36192"/>
    <w:rsid w:val="00F56FAB"/>
    <w:rsid w:val="00F83976"/>
    <w:rsid w:val="00FC053E"/>
    <w:rsid w:val="00FD485B"/>
    <w:rsid w:val="00FE2504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D8C73E"/>
  <w15:docId w15:val="{3160B262-2D46-4A2D-A87D-AA01D7B9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28E"/>
    <w:pPr>
      <w:spacing w:after="200"/>
    </w:pPr>
    <w:rPr>
      <w:sz w:val="24"/>
      <w:szCs w:val="24"/>
      <w:lang w:val="fr-FR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56FA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56FA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6FAB"/>
    <w:rPr>
      <w:rFonts w:ascii="Cambria" w:hAnsi="Cambria" w:cs="Times New Roman"/>
      <w:b/>
      <w:kern w:val="32"/>
      <w:sz w:val="32"/>
      <w:lang w:val="fr-FR" w:eastAsia="ja-JP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56FAB"/>
    <w:rPr>
      <w:rFonts w:ascii="Cambria" w:hAnsi="Cambria" w:cs="Times New Roman"/>
      <w:b/>
      <w:i/>
      <w:sz w:val="28"/>
      <w:lang w:val="fr-FR" w:eastAsia="ja-JP"/>
    </w:rPr>
  </w:style>
  <w:style w:type="character" w:styleId="CommentReference">
    <w:name w:val="annotation reference"/>
    <w:basedOn w:val="DefaultParagraphFont"/>
    <w:uiPriority w:val="99"/>
    <w:semiHidden/>
    <w:rsid w:val="00B2705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27056"/>
    <w:pPr>
      <w:spacing w:line="276" w:lineRule="auto"/>
    </w:pPr>
    <w:rPr>
      <w:rFonts w:ascii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27056"/>
    <w:rPr>
      <w:rFonts w:ascii="Calibri" w:hAnsi="Calibri" w:cs="Times New Roman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27056"/>
    <w:pPr>
      <w:spacing w:after="0"/>
    </w:pPr>
    <w:rPr>
      <w:rFonts w:ascii="Lucida Grande" w:hAnsi="Lucida Grande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7056"/>
    <w:rPr>
      <w:rFonts w:ascii="Lucida Grande" w:hAnsi="Lucida Grande" w:cs="Times New Roman"/>
      <w:sz w:val="18"/>
    </w:rPr>
  </w:style>
  <w:style w:type="table" w:styleId="LightShading">
    <w:name w:val="Light Shading"/>
    <w:basedOn w:val="TableNormal"/>
    <w:uiPriority w:val="60"/>
    <w:rsid w:val="00C26C63"/>
    <w:rPr>
      <w:color w:val="000000"/>
      <w:sz w:val="20"/>
      <w:szCs w:val="20"/>
      <w:lang w:val="fr-CA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OCHeading">
    <w:name w:val="TOC Heading"/>
    <w:basedOn w:val="Heading1"/>
    <w:next w:val="Normal"/>
    <w:uiPriority w:val="99"/>
    <w:qFormat/>
    <w:rsid w:val="00F56FAB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99"/>
    <w:locked/>
    <w:rsid w:val="00F56FAB"/>
  </w:style>
  <w:style w:type="paragraph" w:styleId="TOC2">
    <w:name w:val="toc 2"/>
    <w:basedOn w:val="Normal"/>
    <w:next w:val="Normal"/>
    <w:autoRedefine/>
    <w:uiPriority w:val="99"/>
    <w:locked/>
    <w:rsid w:val="00F56FAB"/>
    <w:pPr>
      <w:ind w:left="240"/>
    </w:pPr>
  </w:style>
  <w:style w:type="character" w:styleId="Hyperlink">
    <w:name w:val="Hyperlink"/>
    <w:basedOn w:val="DefaultParagraphFont"/>
    <w:uiPriority w:val="99"/>
    <w:rsid w:val="00F56FA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1363E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EA8"/>
    <w:pPr>
      <w:spacing w:line="240" w:lineRule="auto"/>
    </w:pPr>
    <w:rPr>
      <w:rFonts w:ascii="Cambria" w:hAnsi="Cambria"/>
      <w:b/>
      <w:bCs/>
      <w:lang w:val="fr-FR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EA8"/>
    <w:rPr>
      <w:rFonts w:ascii="Calibri" w:hAnsi="Calibri" w:cs="Times New Roman"/>
      <w:b/>
      <w:bCs/>
      <w:sz w:val="20"/>
      <w:szCs w:val="20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74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22D90-30E8-421D-B819-7A550C7A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920</Words>
  <Characters>4840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CR CHUM</Company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Réjean Lapointe</dc:creator>
  <cp:lastModifiedBy>Eftihia Cocolakis</cp:lastModifiedBy>
  <cp:revision>3</cp:revision>
  <cp:lastPrinted>2016-09-18T10:44:00Z</cp:lastPrinted>
  <dcterms:created xsi:type="dcterms:W3CDTF">2017-09-28T20:32:00Z</dcterms:created>
  <dcterms:modified xsi:type="dcterms:W3CDTF">2017-09-28T20:33:00Z</dcterms:modified>
</cp:coreProperties>
</file>