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7" w:rsidRDefault="00F477F7" w:rsidP="00F477F7">
      <w:pPr>
        <w:widowControl w:val="0"/>
      </w:pPr>
      <w:r w:rsidRPr="003A0AAC">
        <w:rPr>
          <w:b/>
        </w:rPr>
        <w:t>Table S1.</w:t>
      </w:r>
      <w:r>
        <w:t xml:space="preserve"> </w:t>
      </w:r>
      <w:r w:rsidRPr="00151ED4">
        <w:t xml:space="preserve">List of primers used in </w:t>
      </w:r>
      <w:proofErr w:type="spellStart"/>
      <w:r>
        <w:t>qRT</w:t>
      </w:r>
      <w:proofErr w:type="spellEnd"/>
      <w:r>
        <w:t>-PCR assays.</w:t>
      </w: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sz w:val="20"/>
          <w:szCs w:val="20"/>
        </w:rPr>
      </w:pP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i/>
          <w:sz w:val="20"/>
          <w:szCs w:val="20"/>
        </w:rPr>
      </w:pPr>
      <w:proofErr w:type="gramStart"/>
      <w:r w:rsidRPr="00F56E4D">
        <w:rPr>
          <w:i/>
          <w:sz w:val="20"/>
          <w:szCs w:val="20"/>
        </w:rPr>
        <w:t>qPCR</w:t>
      </w:r>
      <w:proofErr w:type="gramEnd"/>
      <w:r w:rsidRPr="00F56E4D">
        <w:rPr>
          <w:i/>
          <w:sz w:val="20"/>
          <w:szCs w:val="20"/>
        </w:rPr>
        <w:t xml:space="preserve"> primers for miRNA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has-mir24-1-5p</w:t>
      </w:r>
      <w:proofErr w:type="gramEnd"/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 xml:space="preserve">TGCCTACTGAGCTGATATCAGT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hsa-mir93-5p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CAAAGTGCTGTTCGTGCAGGTAG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hsa-mir378-3p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ACTGGACTTGGAGTCAGAAGGC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hsa-mir125a-5p</w:t>
      </w:r>
      <w:proofErr w:type="gramEnd"/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 xml:space="preserve">TCCCTGAGACCCTTTAACCTGTGA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hsa-mir142-5p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CATAAAGTAGAAAGCACTACT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hsa-mir155-5p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TTAATGCTAATCGTGATAGGGGT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hsa-let7a-5p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TGAGGTAGTAGGTTGTATAGTT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hsa-mir16-5p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TAGCAGCACGTAAATATTGGCG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hsa-mir31-5p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AGGCAAGATGCTGGCATAGCT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hsa-mir1-3p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 xml:space="preserve">TGGAATGTAAAGAAGTATGTAT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hsa-mir196b-5p</w:t>
      </w:r>
      <w:proofErr w:type="gramEnd"/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 xml:space="preserve">TAGGTAGTTTCCTGTTGTTGGG 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hsa-mir146a-5p</w:t>
      </w:r>
      <w:proofErr w:type="gramEnd"/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>TGGAATGTAAAGAAGTATGTAT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hsa-mir423-5p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TGAGGGGCAGAGAGCGAGACTTT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hsa-mir128-3p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TCACAGTGAACCGGTCTCTTT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proofErr w:type="gramStart"/>
      <w:r w:rsidRPr="00F56E4D">
        <w:rPr>
          <w:sz w:val="20"/>
          <w:szCs w:val="20"/>
        </w:rPr>
        <w:t>hsa-U6</w:t>
      </w:r>
      <w:proofErr w:type="gramEnd"/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GTGCTCGCTTCGGCAGCACATATA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i/>
          <w:sz w:val="20"/>
          <w:szCs w:val="20"/>
        </w:rPr>
      </w:pPr>
      <w:proofErr w:type="gramStart"/>
      <w:r w:rsidRPr="00F56E4D">
        <w:rPr>
          <w:i/>
          <w:sz w:val="20"/>
          <w:szCs w:val="20"/>
        </w:rPr>
        <w:t>qPCR</w:t>
      </w:r>
      <w:proofErr w:type="gramEnd"/>
      <w:r w:rsidRPr="00F56E4D">
        <w:rPr>
          <w:i/>
          <w:sz w:val="20"/>
          <w:szCs w:val="20"/>
        </w:rPr>
        <w:t xml:space="preserve"> primers for human IFN pathway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rPr>
          <w:sz w:val="20"/>
          <w:szCs w:val="20"/>
        </w:rPr>
      </w:pPr>
      <w:r w:rsidRPr="00F56E4D">
        <w:rPr>
          <w:sz w:val="20"/>
          <w:szCs w:val="20"/>
        </w:rPr>
        <w:t>IFN-</w:t>
      </w:r>
      <w:r w:rsidRPr="00F56E4D">
        <w:rPr>
          <w:color w:val="232323"/>
          <w:sz w:val="20"/>
          <w:szCs w:val="20"/>
        </w:rPr>
        <w:t>β</w:t>
      </w:r>
      <w:r w:rsidRPr="00F56E4D">
        <w:rPr>
          <w:sz w:val="20"/>
          <w:szCs w:val="20"/>
        </w:rPr>
        <w:t>-F</w:t>
      </w:r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>CTCTCCTGTTGTGCTTCTCC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  <w:r w:rsidRPr="00F56E4D">
        <w:rPr>
          <w:sz w:val="20"/>
          <w:szCs w:val="20"/>
        </w:rPr>
        <w:t>IFN-</w:t>
      </w:r>
      <w:r w:rsidRPr="00F56E4D">
        <w:rPr>
          <w:color w:val="232323"/>
          <w:sz w:val="20"/>
          <w:szCs w:val="20"/>
        </w:rPr>
        <w:t>β</w:t>
      </w:r>
      <w:r w:rsidRPr="00F56E4D">
        <w:rPr>
          <w:sz w:val="20"/>
          <w:szCs w:val="20"/>
        </w:rPr>
        <w:t>-R</w:t>
      </w:r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E4D">
        <w:rPr>
          <w:sz w:val="20"/>
          <w:szCs w:val="20"/>
        </w:rPr>
        <w:t>GTCAAAGTTCATCCTGTCCTTG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i/>
          <w:sz w:val="20"/>
          <w:szCs w:val="20"/>
        </w:rPr>
      </w:pPr>
      <w:proofErr w:type="gramStart"/>
      <w:r w:rsidRPr="00F56E4D">
        <w:rPr>
          <w:i/>
          <w:sz w:val="20"/>
          <w:szCs w:val="20"/>
        </w:rPr>
        <w:t>qPCR</w:t>
      </w:r>
      <w:proofErr w:type="gramEnd"/>
      <w:r w:rsidRPr="00F56E4D">
        <w:rPr>
          <w:i/>
          <w:sz w:val="20"/>
          <w:szCs w:val="20"/>
        </w:rPr>
        <w:t xml:space="preserve"> primers for human GAPDH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rPr>
          <w:sz w:val="20"/>
          <w:szCs w:val="20"/>
        </w:rPr>
      </w:pPr>
      <w:r w:rsidRPr="00F56E4D">
        <w:rPr>
          <w:sz w:val="20"/>
          <w:szCs w:val="20"/>
        </w:rPr>
        <w:lastRenderedPageBreak/>
        <w:t>GAPDH-F</w:t>
      </w:r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ACACATTGGGGGTAGGAACA</w:t>
      </w:r>
    </w:p>
    <w:p w:rsidR="00F477F7" w:rsidRPr="00F56E4D" w:rsidRDefault="00F477F7" w:rsidP="00F477F7">
      <w:pPr>
        <w:widowControl w:val="0"/>
        <w:rPr>
          <w:b/>
          <w:sz w:val="20"/>
          <w:szCs w:val="20"/>
        </w:rPr>
      </w:pPr>
      <w:r w:rsidRPr="00F56E4D">
        <w:rPr>
          <w:sz w:val="20"/>
          <w:szCs w:val="20"/>
        </w:rPr>
        <w:t>GAPDH-R</w:t>
      </w:r>
      <w:r w:rsidRPr="00F56E4D">
        <w:rPr>
          <w:sz w:val="20"/>
          <w:szCs w:val="20"/>
        </w:rPr>
        <w:tab/>
      </w:r>
      <w:r w:rsidRPr="00F56E4D">
        <w:rPr>
          <w:sz w:val="20"/>
          <w:szCs w:val="20"/>
        </w:rPr>
        <w:tab/>
        <w:t>AACTTTGGCATTGTGGAAGG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i/>
          <w:sz w:val="20"/>
          <w:szCs w:val="20"/>
        </w:rPr>
      </w:pPr>
      <w:r w:rsidRPr="00F56E4D">
        <w:rPr>
          <w:i/>
          <w:sz w:val="20"/>
          <w:szCs w:val="20"/>
        </w:rPr>
        <w:t>PCR primers for inserting B2 into the VSV backbone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pStyle w:val="p1"/>
        <w:widowControl w:val="0"/>
        <w:rPr>
          <w:rFonts w:ascii="Times New Roman" w:hAnsi="Times New Roman"/>
          <w:sz w:val="20"/>
          <w:szCs w:val="20"/>
        </w:rPr>
      </w:pPr>
      <w:r w:rsidRPr="00F56E4D">
        <w:rPr>
          <w:rFonts w:ascii="Times New Roman" w:hAnsi="Times New Roman"/>
          <w:sz w:val="20"/>
          <w:szCs w:val="20"/>
        </w:rPr>
        <w:t>B2-F: TATTCTCGACATGCATCATCACCACCACCATACAAACATGTCATGCGCTTAC</w:t>
      </w:r>
    </w:p>
    <w:p w:rsidR="00F477F7" w:rsidRPr="00F56E4D" w:rsidRDefault="00F477F7" w:rsidP="00F477F7">
      <w:pPr>
        <w:pStyle w:val="p1"/>
        <w:widowControl w:val="0"/>
        <w:rPr>
          <w:rFonts w:ascii="Times New Roman" w:hAnsi="Times New Roman"/>
          <w:sz w:val="20"/>
          <w:szCs w:val="20"/>
        </w:rPr>
      </w:pPr>
      <w:r w:rsidRPr="00F56E4D">
        <w:rPr>
          <w:rFonts w:ascii="Times New Roman" w:hAnsi="Times New Roman"/>
          <w:sz w:val="20"/>
          <w:szCs w:val="20"/>
        </w:rPr>
        <w:t>B2-R: ATTTGCTAGCATCACTCATTTACCACGCCC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widowControl w:val="0"/>
        <w:pBdr>
          <w:bottom w:val="single" w:sz="12" w:space="1" w:color="auto"/>
        </w:pBdr>
        <w:rPr>
          <w:i/>
          <w:sz w:val="20"/>
          <w:szCs w:val="20"/>
        </w:rPr>
      </w:pPr>
      <w:r w:rsidRPr="00F56E4D">
        <w:rPr>
          <w:i/>
          <w:sz w:val="20"/>
          <w:szCs w:val="20"/>
        </w:rPr>
        <w:t>PCR primers for VSV</w:t>
      </w:r>
    </w:p>
    <w:p w:rsidR="00F477F7" w:rsidRPr="00F56E4D" w:rsidRDefault="00F477F7" w:rsidP="00F477F7">
      <w:pPr>
        <w:widowControl w:val="0"/>
        <w:rPr>
          <w:sz w:val="20"/>
          <w:szCs w:val="20"/>
        </w:rPr>
      </w:pPr>
    </w:p>
    <w:p w:rsidR="00F477F7" w:rsidRPr="00F56E4D" w:rsidRDefault="00F477F7" w:rsidP="00F477F7">
      <w:pPr>
        <w:pStyle w:val="p1"/>
        <w:widowControl w:val="0"/>
        <w:rPr>
          <w:rFonts w:ascii="Times New Roman" w:hAnsi="Times New Roman"/>
          <w:sz w:val="20"/>
          <w:szCs w:val="20"/>
        </w:rPr>
      </w:pPr>
      <w:r w:rsidRPr="00F56E4D">
        <w:rPr>
          <w:rFonts w:ascii="Times New Roman" w:hAnsi="Times New Roman"/>
          <w:sz w:val="20"/>
          <w:szCs w:val="20"/>
        </w:rPr>
        <w:t>VSV-F: GGA ATC TGG CTG CAG CAA AG</w:t>
      </w:r>
    </w:p>
    <w:p w:rsidR="00F477F7" w:rsidRDefault="00F477F7" w:rsidP="00F477F7">
      <w:pPr>
        <w:pStyle w:val="p1"/>
        <w:widowControl w:val="0"/>
        <w:rPr>
          <w:rFonts w:ascii="Times New Roman" w:hAnsi="Times New Roman"/>
          <w:sz w:val="20"/>
          <w:szCs w:val="20"/>
        </w:rPr>
      </w:pPr>
      <w:r w:rsidRPr="00F56E4D">
        <w:rPr>
          <w:rFonts w:ascii="Times New Roman" w:hAnsi="Times New Roman"/>
          <w:sz w:val="20"/>
          <w:szCs w:val="20"/>
        </w:rPr>
        <w:t>VSV-R: ATG CAA AGA TGG ATA CCA AC</w:t>
      </w:r>
    </w:p>
    <w:p w:rsidR="00375043" w:rsidRDefault="00375043">
      <w:bookmarkStart w:id="0" w:name="_GoBack"/>
      <w:bookmarkEnd w:id="0"/>
    </w:p>
    <w:sectPr w:rsidR="0037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7"/>
    <w:rsid w:val="00375043"/>
    <w:rsid w:val="007B28E6"/>
    <w:rsid w:val="00A15035"/>
    <w:rsid w:val="00B67292"/>
    <w:rsid w:val="00D150A2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E6"/>
  </w:style>
  <w:style w:type="paragraph" w:styleId="Heading4">
    <w:name w:val="heading 4"/>
    <w:basedOn w:val="Normal"/>
    <w:link w:val="Heading4Char"/>
    <w:uiPriority w:val="9"/>
    <w:qFormat/>
    <w:rsid w:val="007B28E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8E6"/>
    <w:rPr>
      <w:rFonts w:eastAsia="Times New Roman" w:cs="Times New Roman"/>
      <w:b/>
      <w:bCs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7B28E6"/>
    <w:rPr>
      <w:b/>
      <w:bCs/>
    </w:rPr>
  </w:style>
  <w:style w:type="character" w:styleId="Emphasis">
    <w:name w:val="Emphasis"/>
    <w:uiPriority w:val="20"/>
    <w:qFormat/>
    <w:rsid w:val="007B28E6"/>
    <w:rPr>
      <w:i/>
      <w:iCs/>
    </w:rPr>
  </w:style>
  <w:style w:type="paragraph" w:styleId="ListParagraph">
    <w:name w:val="List Paragraph"/>
    <w:basedOn w:val="Normal"/>
    <w:uiPriority w:val="34"/>
    <w:qFormat/>
    <w:rsid w:val="007B28E6"/>
    <w:pPr>
      <w:ind w:left="720"/>
      <w:contextualSpacing/>
    </w:pPr>
  </w:style>
  <w:style w:type="paragraph" w:customStyle="1" w:styleId="p1">
    <w:name w:val="p1"/>
    <w:basedOn w:val="Normal"/>
    <w:rsid w:val="00F477F7"/>
    <w:pPr>
      <w:spacing w:after="0" w:line="240" w:lineRule="auto"/>
    </w:pPr>
    <w:rPr>
      <w:rFonts w:ascii="Helvetica" w:hAnsi="Helvetic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E6"/>
  </w:style>
  <w:style w:type="paragraph" w:styleId="Heading4">
    <w:name w:val="heading 4"/>
    <w:basedOn w:val="Normal"/>
    <w:link w:val="Heading4Char"/>
    <w:uiPriority w:val="9"/>
    <w:qFormat/>
    <w:rsid w:val="007B28E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8E6"/>
    <w:rPr>
      <w:rFonts w:eastAsia="Times New Roman" w:cs="Times New Roman"/>
      <w:b/>
      <w:bCs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7B28E6"/>
    <w:rPr>
      <w:b/>
      <w:bCs/>
    </w:rPr>
  </w:style>
  <w:style w:type="character" w:styleId="Emphasis">
    <w:name w:val="Emphasis"/>
    <w:uiPriority w:val="20"/>
    <w:qFormat/>
    <w:rsid w:val="007B28E6"/>
    <w:rPr>
      <w:i/>
      <w:iCs/>
    </w:rPr>
  </w:style>
  <w:style w:type="paragraph" w:styleId="ListParagraph">
    <w:name w:val="List Paragraph"/>
    <w:basedOn w:val="Normal"/>
    <w:uiPriority w:val="34"/>
    <w:qFormat/>
    <w:rsid w:val="007B28E6"/>
    <w:pPr>
      <w:ind w:left="720"/>
      <w:contextualSpacing/>
    </w:pPr>
  </w:style>
  <w:style w:type="paragraph" w:customStyle="1" w:styleId="p1">
    <w:name w:val="p1"/>
    <w:basedOn w:val="Normal"/>
    <w:rsid w:val="00F477F7"/>
    <w:pPr>
      <w:spacing w:after="0" w:line="240" w:lineRule="auto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16</Lines>
  <Paragraphs>4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JLOAYON</dc:creator>
  <cp:lastModifiedBy>JLOAYON</cp:lastModifiedBy>
  <cp:revision>1</cp:revision>
  <dcterms:created xsi:type="dcterms:W3CDTF">2018-05-26T16:33:00Z</dcterms:created>
  <dcterms:modified xsi:type="dcterms:W3CDTF">2018-05-26T16:33:00Z</dcterms:modified>
</cp:coreProperties>
</file>