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2B4" w:rsidRDefault="00C766E8">
      <w:r>
        <w:rPr>
          <w:noProof/>
          <w:lang w:eastAsia="ca-ES"/>
        </w:rPr>
        <w:drawing>
          <wp:inline distT="0" distB="0" distL="0" distR="0">
            <wp:extent cx="5400040" cy="282067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. Fig. S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6E8" w:rsidRPr="00F06764" w:rsidRDefault="00ED6154" w:rsidP="00ED4A5E">
      <w:pPr>
        <w:spacing w:line="480" w:lineRule="auto"/>
        <w:jc w:val="both"/>
        <w:rPr>
          <w:lang w:val="en-US"/>
        </w:rPr>
      </w:pPr>
      <w:r>
        <w:rPr>
          <w:b/>
          <w:lang w:val="en-US"/>
        </w:rPr>
        <w:t>Additional file 3</w:t>
      </w:r>
      <w:r w:rsidR="00C766E8" w:rsidRPr="00F06764">
        <w:rPr>
          <w:b/>
          <w:lang w:val="en-US"/>
        </w:rPr>
        <w:t xml:space="preserve">. </w:t>
      </w:r>
      <w:r w:rsidR="00C766E8" w:rsidRPr="001425E9">
        <w:rPr>
          <w:lang w:val="en-US"/>
        </w:rPr>
        <w:t>Characterization of GFP- and CBG Luciferase-expressing T cells.</w:t>
      </w:r>
      <w:r w:rsidR="008C69A1">
        <w:rPr>
          <w:lang w:val="en-US"/>
        </w:rPr>
        <w:t xml:space="preserve"> </w:t>
      </w:r>
      <w:r w:rsidR="008C69A1" w:rsidRPr="008C69A1">
        <w:rPr>
          <w:b/>
          <w:lang w:val="en-US"/>
        </w:rPr>
        <w:t>A</w:t>
      </w:r>
      <w:r w:rsidR="008C69A1">
        <w:rPr>
          <w:lang w:val="en-US"/>
        </w:rPr>
        <w:t>.</w:t>
      </w:r>
      <w:r w:rsidR="00C766E8" w:rsidRPr="00F06764">
        <w:rPr>
          <w:lang w:val="en-US"/>
        </w:rPr>
        <w:t xml:space="preserve"> Flow cytometry analysis of G</w:t>
      </w:r>
      <w:r w:rsidR="008C69A1">
        <w:rPr>
          <w:lang w:val="en-US"/>
        </w:rPr>
        <w:t>FP expression of</w:t>
      </w:r>
      <w:r w:rsidR="003238EE">
        <w:rPr>
          <w:lang w:val="en-US"/>
        </w:rPr>
        <w:t xml:space="preserve"> </w:t>
      </w:r>
      <w:proofErr w:type="spellStart"/>
      <w:r w:rsidR="003238EE">
        <w:rPr>
          <w:lang w:val="en-US"/>
        </w:rPr>
        <w:t>preactivated</w:t>
      </w:r>
      <w:proofErr w:type="spellEnd"/>
      <w:r w:rsidR="003238EE">
        <w:rPr>
          <w:lang w:val="en-US"/>
        </w:rPr>
        <w:t xml:space="preserve"> T-</w:t>
      </w:r>
      <w:r w:rsidR="00C766E8" w:rsidRPr="00F06764">
        <w:rPr>
          <w:lang w:val="en-US"/>
        </w:rPr>
        <w:t>cells that had been transduced with a lentiviral vector encoding GFP and the click be</w:t>
      </w:r>
      <w:r w:rsidR="008C69A1">
        <w:rPr>
          <w:lang w:val="en-US"/>
        </w:rPr>
        <w:t xml:space="preserve">etle green (CBG) luciferase. </w:t>
      </w:r>
      <w:r w:rsidR="008C69A1" w:rsidRPr="008C69A1">
        <w:rPr>
          <w:b/>
          <w:lang w:val="en-US"/>
        </w:rPr>
        <w:t>B</w:t>
      </w:r>
      <w:r w:rsidR="008C69A1">
        <w:rPr>
          <w:lang w:val="en-US"/>
        </w:rPr>
        <w:t>.</w:t>
      </w:r>
      <w:r w:rsidR="00C766E8" w:rsidRPr="00F06764">
        <w:rPr>
          <w:lang w:val="en-US"/>
        </w:rPr>
        <w:t xml:space="preserve"> </w:t>
      </w:r>
      <w:r w:rsidR="00C766E8">
        <w:rPr>
          <w:lang w:val="en-US"/>
        </w:rPr>
        <w:t>P</w:t>
      </w:r>
      <w:r w:rsidR="00C766E8" w:rsidRPr="00F06764">
        <w:rPr>
          <w:lang w:val="en-US"/>
        </w:rPr>
        <w:t>ercentages of</w:t>
      </w:r>
      <w:r w:rsidR="00C766E8">
        <w:rPr>
          <w:lang w:val="en-US"/>
        </w:rPr>
        <w:t xml:space="preserve"> CD4 and CD8</w:t>
      </w:r>
      <w:r w:rsidR="008C69A1">
        <w:rPr>
          <w:lang w:val="en-US"/>
        </w:rPr>
        <w:t xml:space="preserve"> LUC-T-</w:t>
      </w:r>
      <w:r w:rsidR="00C766E8" w:rsidRPr="00F06764">
        <w:rPr>
          <w:lang w:val="en-US"/>
        </w:rPr>
        <w:t xml:space="preserve">cells populations </w:t>
      </w:r>
      <w:r w:rsidR="00C766E8">
        <w:rPr>
          <w:lang w:val="en-US"/>
        </w:rPr>
        <w:t xml:space="preserve">determined </w:t>
      </w:r>
      <w:r w:rsidR="00C766E8" w:rsidRPr="00F06764">
        <w:rPr>
          <w:lang w:val="en-US"/>
        </w:rPr>
        <w:t>by flow cytom</w:t>
      </w:r>
      <w:r w:rsidR="00C766E8">
        <w:rPr>
          <w:lang w:val="en-US"/>
        </w:rPr>
        <w:t>etry.</w:t>
      </w:r>
      <w:bookmarkStart w:id="0" w:name="_GoBack"/>
      <w:bookmarkEnd w:id="0"/>
    </w:p>
    <w:p w:rsidR="00C766E8" w:rsidRPr="00C766E8" w:rsidRDefault="00C766E8">
      <w:pPr>
        <w:rPr>
          <w:lang w:val="en-US"/>
        </w:rPr>
      </w:pPr>
    </w:p>
    <w:sectPr w:rsidR="00C766E8" w:rsidRPr="00C766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356"/>
    <w:rsid w:val="003238EE"/>
    <w:rsid w:val="006352B4"/>
    <w:rsid w:val="008C69A1"/>
    <w:rsid w:val="00B81356"/>
    <w:rsid w:val="00C766E8"/>
    <w:rsid w:val="00ED4A5E"/>
    <w:rsid w:val="00E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B820"/>
  <w15:docId w15:val="{CBFE64C1-3C12-41E1-A26C-F0A3FF65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>CTTI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Sostoa Pomés, Jana</dc:creator>
  <cp:lastModifiedBy>De Sostoa Pomés, Jana</cp:lastModifiedBy>
  <cp:revision>6</cp:revision>
  <dcterms:created xsi:type="dcterms:W3CDTF">2018-09-05T10:52:00Z</dcterms:created>
  <dcterms:modified xsi:type="dcterms:W3CDTF">2018-12-20T14:26:00Z</dcterms:modified>
</cp:coreProperties>
</file>